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B3" w:rsidRDefault="00CD4858" w:rsidP="00CD4858">
      <w:pPr>
        <w:jc w:val="center"/>
        <w:rPr>
          <w:rFonts w:cstheme="minorHAnsi"/>
          <w:b/>
        </w:rPr>
      </w:pPr>
      <w:r w:rsidRPr="001F19BB">
        <w:rPr>
          <w:rFonts w:cstheme="minorHAnsi"/>
          <w:b/>
        </w:rPr>
        <w:t>MATERNELLE GS</w:t>
      </w:r>
    </w:p>
    <w:p w:rsidR="00781405" w:rsidRPr="001F19BB" w:rsidRDefault="00781405" w:rsidP="00CD4858">
      <w:pPr>
        <w:jc w:val="center"/>
        <w:rPr>
          <w:rFonts w:cstheme="minorHAnsi"/>
          <w:b/>
        </w:rPr>
      </w:pPr>
    </w:p>
    <w:p w:rsidR="002E237B" w:rsidRPr="001F19BB" w:rsidRDefault="007366B3" w:rsidP="004138E7">
      <w:pPr>
        <w:spacing w:after="0"/>
        <w:rPr>
          <w:rFonts w:cstheme="minorHAnsi"/>
        </w:rPr>
      </w:pPr>
      <w:r w:rsidRPr="001F19BB">
        <w:rPr>
          <w:rFonts w:cstheme="minorHAnsi"/>
          <w:u w:val="single"/>
        </w:rPr>
        <w:t>En GS</w:t>
      </w:r>
      <w:r w:rsidRPr="001F19BB">
        <w:rPr>
          <w:rFonts w:cstheme="minorHAnsi"/>
        </w:rPr>
        <w:t xml:space="preserve">, la priorité porte sur l’acquisition des compétences attendues en fin d’école maternelle et </w:t>
      </w:r>
      <w:r w:rsidR="002E237B" w:rsidRPr="001F19BB">
        <w:rPr>
          <w:rFonts w:cstheme="minorHAnsi"/>
        </w:rPr>
        <w:t xml:space="preserve">essentielles pour entrer au CP </w:t>
      </w:r>
    </w:p>
    <w:p w:rsidR="00735CFD" w:rsidRDefault="007366B3" w:rsidP="004138E7">
      <w:pPr>
        <w:spacing w:after="0"/>
        <w:ind w:left="1416"/>
        <w:rPr>
          <w:rFonts w:cstheme="minorHAnsi"/>
        </w:rPr>
      </w:pPr>
      <w:r w:rsidRPr="001F19BB">
        <w:rPr>
          <w:rFonts w:cstheme="minorHAnsi"/>
        </w:rPr>
        <w:t xml:space="preserve">•   Mobiliser le langage, dans toutes ses dimensions </w:t>
      </w:r>
      <w:r w:rsidRPr="001F19BB">
        <w:rPr>
          <w:rFonts w:cstheme="minorHAnsi"/>
        </w:rPr>
        <w:br/>
        <w:t xml:space="preserve">•   Découvrir les nombres et leurs utilisations </w:t>
      </w:r>
    </w:p>
    <w:p w:rsidR="00D86A2F" w:rsidRPr="00D86A2F" w:rsidRDefault="00D86A2F" w:rsidP="004138E7">
      <w:pPr>
        <w:spacing w:after="0"/>
        <w:ind w:left="1416"/>
        <w:rPr>
          <w:rFonts w:cstheme="minorHAnsi"/>
          <w:b/>
        </w:rPr>
      </w:pPr>
      <w:r w:rsidRPr="00D86A2F">
        <w:rPr>
          <w:rFonts w:cstheme="minorHAnsi"/>
          <w:b/>
        </w:rPr>
        <w:t>Document mis en lien avec des ressources de circonscription</w:t>
      </w:r>
    </w:p>
    <w:p w:rsidR="004138E7" w:rsidRPr="00D86A2F" w:rsidRDefault="004138E7" w:rsidP="004138E7">
      <w:pPr>
        <w:spacing w:after="0"/>
        <w:ind w:left="1416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095"/>
        <w:gridCol w:w="4360"/>
      </w:tblGrid>
      <w:tr w:rsidR="00D15C51" w:rsidRPr="001F19BB" w:rsidTr="002E237B">
        <w:trPr>
          <w:trHeight w:val="476"/>
        </w:trPr>
        <w:tc>
          <w:tcPr>
            <w:tcW w:w="13994" w:type="dxa"/>
            <w:gridSpan w:val="3"/>
            <w:shd w:val="clear" w:color="auto" w:fill="9CC2E5" w:themeFill="accent1" w:themeFillTint="99"/>
            <w:vAlign w:val="center"/>
          </w:tcPr>
          <w:p w:rsidR="00D15C51" w:rsidRPr="001F19BB" w:rsidRDefault="00D15C51" w:rsidP="002E237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F19BB">
              <w:rPr>
                <w:rFonts w:cstheme="minorHAnsi"/>
                <w:sz w:val="22"/>
                <w:szCs w:val="22"/>
              </w:rPr>
              <w:t>Connaître et utiliser les nombres, résoudre des problèmes</w:t>
            </w:r>
          </w:p>
        </w:tc>
      </w:tr>
      <w:tr w:rsidR="00D15C51" w:rsidRPr="001F19BB" w:rsidTr="004138E7">
        <w:trPr>
          <w:trHeight w:val="526"/>
        </w:trPr>
        <w:tc>
          <w:tcPr>
            <w:tcW w:w="3539" w:type="dxa"/>
            <w:vAlign w:val="center"/>
          </w:tcPr>
          <w:p w:rsidR="00D15C51" w:rsidRPr="001F19BB" w:rsidRDefault="002E237B" w:rsidP="00E328A4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1F19BB">
              <w:rPr>
                <w:rFonts w:cstheme="minorHAnsi"/>
                <w:i/>
                <w:sz w:val="22"/>
                <w:szCs w:val="22"/>
              </w:rPr>
              <w:t>Ce que mon enseignant veut que j’apprenne :</w:t>
            </w:r>
          </w:p>
        </w:tc>
        <w:tc>
          <w:tcPr>
            <w:tcW w:w="10455" w:type="dxa"/>
            <w:gridSpan w:val="2"/>
            <w:vAlign w:val="center"/>
          </w:tcPr>
          <w:p w:rsidR="00D15C51" w:rsidRPr="001F19BB" w:rsidRDefault="00D15C51" w:rsidP="008942B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F19BB">
              <w:rPr>
                <w:rFonts w:cstheme="minorHAnsi"/>
                <w:sz w:val="22"/>
                <w:szCs w:val="22"/>
              </w:rPr>
              <w:t>Mes activités à l’école ou à la maison</w:t>
            </w:r>
            <w:r w:rsidR="008942B7" w:rsidRPr="001F19BB">
              <w:rPr>
                <w:rFonts w:cstheme="minorHAnsi"/>
                <w:sz w:val="22"/>
                <w:szCs w:val="22"/>
              </w:rPr>
              <w:t> : je m’entraîne à…</w:t>
            </w:r>
          </w:p>
        </w:tc>
      </w:tr>
      <w:tr w:rsidR="00D15C51" w:rsidRPr="001F19BB" w:rsidTr="004138E7">
        <w:tc>
          <w:tcPr>
            <w:tcW w:w="3539" w:type="dxa"/>
          </w:tcPr>
          <w:p w:rsidR="00D15C51" w:rsidRPr="001F19BB" w:rsidRDefault="00D15C51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Dire la suite des nombres de 1 à 30</w:t>
            </w:r>
          </w:p>
        </w:tc>
        <w:tc>
          <w:tcPr>
            <w:tcW w:w="10455" w:type="dxa"/>
            <w:gridSpan w:val="2"/>
          </w:tcPr>
          <w:p w:rsidR="008942B7" w:rsidRPr="001F19BB" w:rsidRDefault="008942B7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Mémoriser</w:t>
            </w:r>
            <w:r w:rsidR="00D15C51" w:rsidRPr="001F19BB">
              <w:rPr>
                <w:rFonts w:cstheme="minorHAnsi"/>
              </w:rPr>
              <w:t xml:space="preserve"> des co</w:t>
            </w:r>
            <w:r w:rsidRPr="001F19BB">
              <w:rPr>
                <w:rFonts w:cstheme="minorHAnsi"/>
              </w:rPr>
              <w:t>mptines</w:t>
            </w:r>
            <w:r w:rsidR="004138E7" w:rsidRPr="001F19BB">
              <w:rPr>
                <w:rFonts w:cstheme="minorHAnsi"/>
              </w:rPr>
              <w:t>.</w:t>
            </w:r>
          </w:p>
          <w:p w:rsidR="00D15C51" w:rsidRPr="001F19BB" w:rsidRDefault="008942B7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Compter</w:t>
            </w:r>
            <w:r w:rsidR="00D15C51" w:rsidRPr="001F19BB">
              <w:rPr>
                <w:rFonts w:cstheme="minorHAnsi"/>
              </w:rPr>
              <w:t xml:space="preserve"> à partir de 1 jusqu’à un nombre donné avec ou sans aide d’une frise numérique, d’un compteur</w:t>
            </w:r>
            <w:r w:rsidR="004138E7" w:rsidRPr="001F19BB">
              <w:rPr>
                <w:rFonts w:cstheme="minorHAnsi"/>
              </w:rPr>
              <w:t>.</w:t>
            </w:r>
          </w:p>
          <w:p w:rsidR="008942B7" w:rsidRPr="001F19BB" w:rsidRDefault="008942B7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Compléter, remettre</w:t>
            </w:r>
            <w:r w:rsidR="00D15C51" w:rsidRPr="001F19BB">
              <w:rPr>
                <w:rFonts w:cstheme="minorHAnsi"/>
              </w:rPr>
              <w:t xml:space="preserve"> en ordre une frise numérique, </w:t>
            </w:r>
            <w:r w:rsidRPr="001F19BB">
              <w:rPr>
                <w:rFonts w:cstheme="minorHAnsi"/>
              </w:rPr>
              <w:t>retrouver des erreurs</w:t>
            </w:r>
            <w:r w:rsidR="004138E7" w:rsidRPr="001F19BB">
              <w:rPr>
                <w:rFonts w:cstheme="minorHAnsi"/>
              </w:rPr>
              <w:t>.</w:t>
            </w:r>
            <w:r w:rsidRPr="001F19BB">
              <w:rPr>
                <w:rFonts w:cstheme="minorHAnsi"/>
              </w:rPr>
              <w:t xml:space="preserve"> </w:t>
            </w:r>
          </w:p>
          <w:p w:rsidR="008942B7" w:rsidRPr="001F19BB" w:rsidRDefault="008942B7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Donner </w:t>
            </w:r>
            <w:r w:rsidR="00D15C51" w:rsidRPr="001F19BB">
              <w:rPr>
                <w:rFonts w:cstheme="minorHAnsi"/>
              </w:rPr>
              <w:t xml:space="preserve"> à l’oral (en prenant appui sur la frise numérique) le nombre qui : </w:t>
            </w:r>
            <w:r w:rsidR="00D15C51" w:rsidRPr="001F19BB">
              <w:rPr>
                <w:rFonts w:cstheme="minorHAnsi"/>
              </w:rPr>
              <w:br/>
              <w:t xml:space="preserve">          </w:t>
            </w: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>précède un nombre donné (de 1 à 10)</w:t>
            </w:r>
          </w:p>
          <w:p w:rsidR="00D15C51" w:rsidRPr="001F19BB" w:rsidRDefault="008942B7" w:rsidP="008942B7">
            <w:pPr>
              <w:pStyle w:val="Paragraphedeliste"/>
              <w:ind w:firstLine="450"/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>suit un nombre donné (de 1 à 10)</w:t>
            </w:r>
          </w:p>
          <w:p w:rsidR="00D15C51" w:rsidRPr="001F19BB" w:rsidRDefault="008942B7" w:rsidP="008942B7">
            <w:pPr>
              <w:ind w:left="1170"/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>est entre un nombre donné (de 1 à 10)</w:t>
            </w:r>
          </w:p>
          <w:p w:rsidR="008942B7" w:rsidRPr="001F19BB" w:rsidRDefault="008942B7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Compter</w:t>
            </w:r>
            <w:r w:rsidR="00D15C51" w:rsidRPr="001F19BB">
              <w:rPr>
                <w:rFonts w:cstheme="minorHAnsi"/>
              </w:rPr>
              <w:t xml:space="preserve"> à partir d’un nombre donné</w:t>
            </w:r>
            <w:r w:rsidRPr="001F19BB">
              <w:rPr>
                <w:rFonts w:cstheme="minorHAnsi"/>
              </w:rPr>
              <w:t xml:space="preserve"> (« surcompter »).</w:t>
            </w:r>
          </w:p>
          <w:p w:rsidR="00D15C51" w:rsidRPr="001F19BB" w:rsidRDefault="00D15C51" w:rsidP="008942B7">
            <w:pPr>
              <w:ind w:left="745"/>
              <w:rPr>
                <w:rFonts w:cstheme="minorHAnsi"/>
              </w:rPr>
            </w:pPr>
            <w:r w:rsidRPr="001F19BB">
              <w:rPr>
                <w:rFonts w:cstheme="minorHAnsi"/>
              </w:rPr>
              <w:t>- en arrière à partir d’un nombre donné (« décompter ») jusqu’à un autre nombre donné.</w:t>
            </w:r>
            <w:r w:rsidRPr="001F19BB">
              <w:rPr>
                <w:rFonts w:cstheme="minorHAnsi"/>
              </w:rPr>
              <w:br/>
              <w:t>- de 2 en 2 à partir de 1 jusqu’à …. (1, 3, 5, 7, 9,…).</w:t>
            </w:r>
            <w:r w:rsidRPr="001F19BB">
              <w:rPr>
                <w:rFonts w:cstheme="minorHAnsi"/>
              </w:rPr>
              <w:br/>
              <w:t>- de 2 en 2 à partir</w:t>
            </w:r>
            <w:r w:rsidR="008942B7" w:rsidRPr="001F19BB">
              <w:rPr>
                <w:rFonts w:cstheme="minorHAnsi"/>
              </w:rPr>
              <w:t xml:space="preserve"> de 1 jusqu’à …. (2, 4, 6, 8…).</w:t>
            </w:r>
          </w:p>
        </w:tc>
      </w:tr>
      <w:tr w:rsidR="00D15C51" w:rsidRPr="001F19BB" w:rsidTr="004138E7">
        <w:tc>
          <w:tcPr>
            <w:tcW w:w="3539" w:type="dxa"/>
          </w:tcPr>
          <w:p w:rsidR="00D15C51" w:rsidRPr="001F19BB" w:rsidRDefault="00EE43F6" w:rsidP="00EE43F6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Li</w:t>
            </w:r>
            <w:r w:rsidR="00D15C51" w:rsidRPr="001F19BB">
              <w:rPr>
                <w:rFonts w:cstheme="minorHAnsi"/>
              </w:rPr>
              <w:t>re les nombres écrits en chiffres jusqu’à 10</w:t>
            </w:r>
          </w:p>
        </w:tc>
        <w:tc>
          <w:tcPr>
            <w:tcW w:w="10455" w:type="dxa"/>
            <w:gridSpan w:val="2"/>
          </w:tcPr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Jouer</w:t>
            </w:r>
            <w:r w:rsidR="00D15C51" w:rsidRPr="001F19BB">
              <w:rPr>
                <w:rFonts w:cstheme="minorHAnsi"/>
              </w:rPr>
              <w:t xml:space="preserve"> à des jeux de dés, de memory, de loto… (adapté : de 1 jusqu’à 10 et 30 progressivement).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Construire</w:t>
            </w:r>
            <w:r w:rsidR="00D15C51" w:rsidRPr="001F19BB">
              <w:rPr>
                <w:rFonts w:cstheme="minorHAnsi"/>
              </w:rPr>
              <w:t xml:space="preserve"> des étiquettes-nombres pour mettre en place des jeux de bataille type  « pouilleux »…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Jouer</w:t>
            </w:r>
            <w:r w:rsidR="00D15C51" w:rsidRPr="001F19BB">
              <w:rPr>
                <w:rFonts w:cstheme="minorHAnsi"/>
              </w:rPr>
              <w:t xml:space="preserve"> à des jeux de béret avec des étiquettes-nombres (écriture chiffrée). 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Lire </w:t>
            </w:r>
            <w:r w:rsidR="00D15C51" w:rsidRPr="001F19BB">
              <w:rPr>
                <w:rFonts w:cstheme="minorHAnsi"/>
              </w:rPr>
              <w:t>et/ou montre</w:t>
            </w:r>
            <w:r w:rsidRPr="001F19BB">
              <w:rPr>
                <w:rFonts w:cstheme="minorHAnsi"/>
              </w:rPr>
              <w:t>r</w:t>
            </w:r>
            <w:r w:rsidR="00D15C51" w:rsidRPr="001F19BB">
              <w:rPr>
                <w:rFonts w:cstheme="minorHAnsi"/>
              </w:rPr>
              <w:t xml:space="preserve"> les nombres en prenant appui sur la frise numérique, ou un compteur</w:t>
            </w:r>
            <w:r w:rsidRPr="001F19BB">
              <w:rPr>
                <w:rFonts w:cstheme="minorHAnsi"/>
              </w:rPr>
              <w:t>…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Reconnaitre</w:t>
            </w:r>
            <w:r w:rsidR="00D15C51" w:rsidRPr="001F19BB">
              <w:rPr>
                <w:rFonts w:cstheme="minorHAnsi"/>
              </w:rPr>
              <w:t xml:space="preserve"> l’écriture d’un nombre dans une liste</w:t>
            </w:r>
            <w:r w:rsidRPr="001F19BB">
              <w:rPr>
                <w:rFonts w:cstheme="minorHAnsi"/>
              </w:rPr>
              <w:t xml:space="preserve">. 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R</w:t>
            </w:r>
            <w:r w:rsidR="00D15C51" w:rsidRPr="001F19BB">
              <w:rPr>
                <w:rFonts w:cstheme="minorHAnsi"/>
              </w:rPr>
              <w:t>econstitu</w:t>
            </w:r>
            <w:r w:rsidRPr="001F19BB">
              <w:rPr>
                <w:rFonts w:cstheme="minorHAnsi"/>
              </w:rPr>
              <w:t>er</w:t>
            </w:r>
            <w:r w:rsidR="00D15C51" w:rsidRPr="001F19BB">
              <w:rPr>
                <w:rFonts w:cstheme="minorHAnsi"/>
              </w:rPr>
              <w:t xml:space="preserve"> la suite ordonnée des nombres pour construire une bande numérique individuelle</w:t>
            </w:r>
            <w:r w:rsidRPr="001F19BB">
              <w:rPr>
                <w:rFonts w:cstheme="minorHAnsi"/>
              </w:rPr>
              <w:t xml:space="preserve">. 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Compléter </w:t>
            </w:r>
            <w:r w:rsidR="00D15C51" w:rsidRPr="001F19BB">
              <w:rPr>
                <w:rFonts w:cstheme="minorHAnsi"/>
              </w:rPr>
              <w:t>une frise numérique à l’aide d’étiquettes-nombres.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Retrouver</w:t>
            </w:r>
            <w:r w:rsidR="00D15C51" w:rsidRPr="001F19BB">
              <w:rPr>
                <w:rFonts w:cstheme="minorHAnsi"/>
              </w:rPr>
              <w:t xml:space="preserve"> l’étiquette-nombre correspondant au « successeur » ou au « prédécesseur </w:t>
            </w:r>
            <w:r w:rsidRPr="001F19BB">
              <w:rPr>
                <w:rFonts w:cstheme="minorHAnsi"/>
              </w:rPr>
              <w:t>» d’un nombre.</w:t>
            </w:r>
          </w:p>
          <w:p w:rsidR="00EE43F6" w:rsidRPr="001F19BB" w:rsidRDefault="00EE43F6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Retrouver </w:t>
            </w:r>
            <w:r w:rsidR="00D15C51" w:rsidRPr="001F19BB">
              <w:rPr>
                <w:rFonts w:cstheme="minorHAnsi"/>
              </w:rPr>
              <w:t>des erreurs dans une frise numérique.</w:t>
            </w:r>
          </w:p>
          <w:p w:rsidR="00EE43F6" w:rsidRPr="001F19BB" w:rsidRDefault="00855CE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lastRenderedPageBreak/>
              <w:t>É</w:t>
            </w:r>
            <w:r w:rsidR="00EE43F6" w:rsidRPr="001F19BB">
              <w:rPr>
                <w:rFonts w:cstheme="minorHAnsi"/>
              </w:rPr>
              <w:t xml:space="preserve">crire </w:t>
            </w:r>
            <w:r w:rsidR="00D15C51" w:rsidRPr="001F19BB">
              <w:rPr>
                <w:rFonts w:cstheme="minorHAnsi"/>
              </w:rPr>
              <w:t>les dix chiffres nécessaires pour l’écriture des nombres</w:t>
            </w:r>
          </w:p>
          <w:p w:rsidR="00EE43F6" w:rsidRPr="001F19BB" w:rsidRDefault="00855CE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Écrire </w:t>
            </w:r>
            <w:r w:rsidR="00D15C51" w:rsidRPr="001F19BB">
              <w:rPr>
                <w:rFonts w:cstheme="minorHAnsi"/>
              </w:rPr>
              <w:t>le nombre correspondant à une situation donnée : la</w:t>
            </w:r>
            <w:r w:rsidR="00EE43F6" w:rsidRPr="001F19BB">
              <w:rPr>
                <w:rFonts w:cstheme="minorHAnsi"/>
              </w:rPr>
              <w:t xml:space="preserve"> date du jour, nombres dictés… </w:t>
            </w:r>
          </w:p>
          <w:p w:rsidR="00EE076B" w:rsidRPr="001F19BB" w:rsidRDefault="00855CE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Écrire </w:t>
            </w:r>
            <w:r w:rsidR="00D15C51" w:rsidRPr="001F19BB">
              <w:rPr>
                <w:rFonts w:cstheme="minorHAnsi"/>
              </w:rPr>
              <w:t>les nombres avec et sans modèle (dictée).</w:t>
            </w:r>
          </w:p>
          <w:p w:rsidR="00EE076B" w:rsidRPr="001F19BB" w:rsidRDefault="00EE076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Utiliser </w:t>
            </w:r>
            <w:r w:rsidR="00D15C51" w:rsidRPr="001F19BB">
              <w:rPr>
                <w:rFonts w:cstheme="minorHAnsi"/>
              </w:rPr>
              <w:t>l’écriture d’un nombr</w:t>
            </w:r>
            <w:r w:rsidRPr="001F19BB">
              <w:rPr>
                <w:rFonts w:cstheme="minorHAnsi"/>
              </w:rPr>
              <w:t>e comme mémoire d’une quantité.</w:t>
            </w:r>
          </w:p>
          <w:p w:rsidR="00EE076B" w:rsidRPr="001F19BB" w:rsidRDefault="00EE076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Utiliser </w:t>
            </w:r>
            <w:r w:rsidR="00D15C51" w:rsidRPr="001F19BB">
              <w:rPr>
                <w:rFonts w:cstheme="minorHAnsi"/>
              </w:rPr>
              <w:t xml:space="preserve">différentes représentations symboliques d’un nombre.  </w:t>
            </w:r>
          </w:p>
          <w:p w:rsidR="00EE076B" w:rsidRPr="001F19BB" w:rsidRDefault="00EE076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Trouver </w:t>
            </w:r>
            <w:r w:rsidR="00D15C51" w:rsidRPr="001F19BB">
              <w:rPr>
                <w:rFonts w:cstheme="minorHAnsi"/>
              </w:rPr>
              <w:t>le nombre manquant dans une suite proposée en désordre</w:t>
            </w:r>
          </w:p>
          <w:p w:rsidR="00D15C51" w:rsidRPr="001F19BB" w:rsidRDefault="00EE076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Ranger </w:t>
            </w:r>
            <w:r w:rsidR="00D15C51" w:rsidRPr="001F19BB">
              <w:rPr>
                <w:rFonts w:cstheme="minorHAnsi"/>
              </w:rPr>
              <w:t>du plus petit au plus grand les nombres de … à …</w:t>
            </w:r>
          </w:p>
        </w:tc>
      </w:tr>
      <w:tr w:rsidR="00D15C51" w:rsidRPr="001F19BB" w:rsidTr="004138E7">
        <w:tc>
          <w:tcPr>
            <w:tcW w:w="3539" w:type="dxa"/>
          </w:tcPr>
          <w:p w:rsidR="00D15C51" w:rsidRPr="001F19BB" w:rsidRDefault="00855CEB" w:rsidP="00855CEB">
            <w:pPr>
              <w:pStyle w:val="Paragraphedeliste"/>
              <w:numPr>
                <w:ilvl w:val="0"/>
                <w:numId w:val="26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lastRenderedPageBreak/>
              <w:t>Q</w:t>
            </w:r>
            <w:r w:rsidR="00D15C51" w:rsidRPr="001F19BB">
              <w:rPr>
                <w:rFonts w:cstheme="minorHAnsi"/>
              </w:rPr>
              <w:t>uantifier des collections jusqu’à 10, les composer et les décomposer</w:t>
            </w:r>
          </w:p>
        </w:tc>
        <w:tc>
          <w:tcPr>
            <w:tcW w:w="6095" w:type="dxa"/>
          </w:tcPr>
          <w:p w:rsidR="00D15C51" w:rsidRPr="001F19BB" w:rsidRDefault="00855CEB" w:rsidP="00855CEB">
            <w:pPr>
              <w:pStyle w:val="Paragraphedeliste"/>
              <w:numPr>
                <w:ilvl w:val="0"/>
                <w:numId w:val="26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Compter </w:t>
            </w:r>
            <w:r w:rsidR="00D15C51" w:rsidRPr="001F19BB">
              <w:rPr>
                <w:rFonts w:cstheme="minorHAnsi"/>
              </w:rPr>
              <w:t xml:space="preserve"> une quantité d’objets n  :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 xml:space="preserve">de </w:t>
            </w:r>
            <w:r w:rsidRPr="001F19BB">
              <w:rPr>
                <w:rFonts w:cstheme="minorHAnsi"/>
              </w:rPr>
              <w:t xml:space="preserve">même couleur ; - </w:t>
            </w:r>
            <w:r w:rsidR="00D15C51" w:rsidRPr="001F19BB">
              <w:rPr>
                <w:rFonts w:cstheme="minorHAnsi"/>
              </w:rPr>
              <w:t xml:space="preserve">de couleurs différentes ; </w:t>
            </w:r>
          </w:p>
          <w:p w:rsidR="00855CEB" w:rsidRPr="001F19BB" w:rsidRDefault="00855CEB" w:rsidP="00855CEB">
            <w:pPr>
              <w:ind w:left="745"/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>d</w:t>
            </w:r>
            <w:r w:rsidRPr="001F19BB">
              <w:rPr>
                <w:rFonts w:cstheme="minorHAnsi"/>
              </w:rPr>
              <w:t xml:space="preserve">’objets divers ; - </w:t>
            </w:r>
            <w:r w:rsidR="00D15C51" w:rsidRPr="001F19BB">
              <w:rPr>
                <w:rFonts w:cstheme="minorHAnsi"/>
              </w:rPr>
              <w:t>d’</w:t>
            </w:r>
            <w:r w:rsidRPr="001F19BB">
              <w:rPr>
                <w:rFonts w:cstheme="minorHAnsi"/>
              </w:rPr>
              <w:t xml:space="preserve">objets identiques parmi </w:t>
            </w:r>
            <w:r w:rsidR="00D15C51" w:rsidRPr="001F19BB">
              <w:rPr>
                <w:rFonts w:cstheme="minorHAnsi"/>
              </w:rPr>
              <w:t>d’autres…</w:t>
            </w:r>
            <w:r w:rsidRPr="001F19BB">
              <w:rPr>
                <w:rFonts w:cstheme="minorHAnsi"/>
              </w:rPr>
              <w:t xml:space="preserve"> </w:t>
            </w:r>
            <w:r w:rsidR="00D15C51" w:rsidRPr="001F19BB">
              <w:rPr>
                <w:rFonts w:cstheme="minorHAnsi"/>
              </w:rPr>
              <w:t xml:space="preserve">et </w:t>
            </w:r>
            <w:r w:rsidRPr="001F19BB">
              <w:rPr>
                <w:rFonts w:cstheme="minorHAnsi"/>
              </w:rPr>
              <w:t>indiquer leur nombre,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Colorier</w:t>
            </w:r>
            <w:r w:rsidR="00D15C51" w:rsidRPr="001F19BB">
              <w:rPr>
                <w:rFonts w:cstheme="minorHAnsi"/>
              </w:rPr>
              <w:t xml:space="preserve">, </w:t>
            </w:r>
            <w:r w:rsidRPr="001F19BB">
              <w:rPr>
                <w:rFonts w:cstheme="minorHAnsi"/>
              </w:rPr>
              <w:t>entourer</w:t>
            </w:r>
            <w:r w:rsidR="00D15C51" w:rsidRPr="001F19BB">
              <w:rPr>
                <w:rFonts w:cstheme="minorHAnsi"/>
              </w:rPr>
              <w:t>, autant d’objet que le nombre donné</w:t>
            </w:r>
          </w:p>
          <w:p w:rsidR="00D978C4" w:rsidRDefault="00855CEB" w:rsidP="00F97C90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D978C4">
              <w:rPr>
                <w:rFonts w:cstheme="minorHAnsi"/>
              </w:rPr>
              <w:t>Jouer</w:t>
            </w:r>
            <w:r w:rsidR="00D15C51" w:rsidRPr="00D978C4">
              <w:rPr>
                <w:rFonts w:cstheme="minorHAnsi"/>
              </w:rPr>
              <w:t xml:space="preserve"> à des jeux traditionnels (jeux de piste avec déplacements avec dés : </w:t>
            </w:r>
            <w:r w:rsidR="00D978C4">
              <w:rPr>
                <w:rFonts w:cstheme="minorHAnsi"/>
              </w:rPr>
              <w:t>petits chevaux ; jeu de l’oie…)</w:t>
            </w:r>
          </w:p>
          <w:p w:rsidR="00855CEB" w:rsidRPr="00D978C4" w:rsidRDefault="00855CEB" w:rsidP="00F97C90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D978C4">
              <w:rPr>
                <w:rFonts w:cstheme="minorHAnsi"/>
              </w:rPr>
              <w:t xml:space="preserve">Construire </w:t>
            </w:r>
            <w:r w:rsidR="00D15C51" w:rsidRPr="00D978C4">
              <w:rPr>
                <w:rFonts w:cstheme="minorHAnsi"/>
              </w:rPr>
              <w:t>une collection A équipotente à une collection B  avec :</w:t>
            </w:r>
            <w:r w:rsidR="00D978C4">
              <w:rPr>
                <w:rFonts w:cstheme="minorHAnsi"/>
              </w:rPr>
              <w:t xml:space="preserve"> </w:t>
            </w:r>
            <w:r w:rsidR="00D15C51" w:rsidRPr="00D978C4">
              <w:rPr>
                <w:rFonts w:cstheme="minorHAnsi"/>
              </w:rPr>
              <w:t xml:space="preserve">des constellations des dés, des dominos, les doigts de la main, cartes à jouer…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Montrer </w:t>
            </w:r>
            <w:r w:rsidR="00D15C51" w:rsidRPr="001F19BB">
              <w:rPr>
                <w:rFonts w:cstheme="minorHAnsi"/>
              </w:rPr>
              <w:t xml:space="preserve">avec mes doigts ou </w:t>
            </w:r>
            <w:r w:rsidRPr="001F19BB">
              <w:rPr>
                <w:rFonts w:cstheme="minorHAnsi"/>
              </w:rPr>
              <w:t>écrire</w:t>
            </w:r>
            <w:r w:rsidR="00D15C51" w:rsidRPr="001F19BB">
              <w:rPr>
                <w:rFonts w:cstheme="minorHAnsi"/>
              </w:rPr>
              <w:t xml:space="preserve"> une quantité annoncée :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Jouer </w:t>
            </w:r>
            <w:r w:rsidR="00D15C51" w:rsidRPr="001F19BB">
              <w:rPr>
                <w:rFonts w:cstheme="minorHAnsi"/>
              </w:rPr>
              <w:t>au Memory : associer la bonne constellation et le nombre associé</w:t>
            </w:r>
            <w:r w:rsidR="004138E7" w:rsidRPr="001F19BB">
              <w:rPr>
                <w:rFonts w:cstheme="minorHAnsi"/>
              </w:rPr>
              <w:t>.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Trouver </w:t>
            </w:r>
            <w:r w:rsidR="00D15C51" w:rsidRPr="001F19BB">
              <w:rPr>
                <w:rFonts w:cstheme="minorHAnsi"/>
              </w:rPr>
              <w:t>la quantité finale d’une collection après l’ajout ou la soustraction d’un objet</w:t>
            </w:r>
            <w:r w:rsidR="004138E7" w:rsidRPr="001F19BB">
              <w:rPr>
                <w:rFonts w:cstheme="minorHAnsi"/>
              </w:rPr>
              <w:t>.</w:t>
            </w:r>
            <w:r w:rsidR="00D15C51" w:rsidRPr="001F19BB">
              <w:rPr>
                <w:rFonts w:cstheme="minorHAnsi"/>
              </w:rPr>
              <w:t xml:space="preserve">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Trouver </w:t>
            </w:r>
            <w:r w:rsidR="00D15C51" w:rsidRPr="001F19BB">
              <w:rPr>
                <w:rFonts w:cstheme="minorHAnsi"/>
              </w:rPr>
              <w:t>la quantité après réunions de plusieurs collections</w:t>
            </w:r>
            <w:r w:rsidR="004138E7" w:rsidRPr="001F19BB">
              <w:rPr>
                <w:rFonts w:cstheme="minorHAnsi"/>
              </w:rPr>
              <w:t>.</w:t>
            </w:r>
            <w:r w:rsidR="00D15C51" w:rsidRPr="001F19BB">
              <w:rPr>
                <w:rFonts w:cstheme="minorHAnsi"/>
              </w:rPr>
              <w:t xml:space="preserve">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Trouver </w:t>
            </w:r>
            <w:r w:rsidR="00D15C51" w:rsidRPr="001F19BB">
              <w:rPr>
                <w:rFonts w:cstheme="minorHAnsi"/>
              </w:rPr>
              <w:t>le nombre d’éléments d’une des parties de la collection en connaissant le nombre d’éléments de la partie complémentaire</w:t>
            </w:r>
            <w:r w:rsidR="004138E7" w:rsidRPr="001F19BB">
              <w:rPr>
                <w:rFonts w:cstheme="minorHAnsi"/>
              </w:rPr>
              <w:t>.</w:t>
            </w:r>
            <w:r w:rsidR="00D15C51" w:rsidRPr="001F19BB">
              <w:rPr>
                <w:rFonts w:cstheme="minorHAnsi"/>
              </w:rPr>
              <w:t xml:space="preserve">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Réaliser </w:t>
            </w:r>
            <w:r w:rsidR="00D15C51" w:rsidRPr="001F19BB">
              <w:rPr>
                <w:rFonts w:cstheme="minorHAnsi"/>
              </w:rPr>
              <w:t xml:space="preserve">une collection qui a autant d’objets qu’une collection éloignée. </w:t>
            </w:r>
            <w:r w:rsidR="00D15C51" w:rsidRPr="00D978C4">
              <w:rPr>
                <w:rFonts w:cstheme="minorHAnsi"/>
                <w:i/>
              </w:rPr>
              <w:t>« Aller chercher juste ce qu’il faut, pas un élément de plus, pas un élément de moins ».</w:t>
            </w:r>
            <w:r w:rsidR="00D15C51" w:rsidRPr="001F19BB">
              <w:rPr>
                <w:rFonts w:cstheme="minorHAnsi"/>
              </w:rPr>
              <w:t xml:space="preserve">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Résoudre </w:t>
            </w:r>
            <w:r w:rsidR="00D15C51" w:rsidRPr="001F19BB">
              <w:rPr>
                <w:rFonts w:cstheme="minorHAnsi"/>
              </w:rPr>
              <w:t>des problèmes de comparaison de collections en</w:t>
            </w:r>
            <w:r w:rsidR="004138E7" w:rsidRPr="001F19BB">
              <w:rPr>
                <w:rFonts w:cstheme="minorHAnsi"/>
              </w:rPr>
              <w:t xml:space="preserve"> </w:t>
            </w:r>
            <w:r w:rsidR="00D15C51" w:rsidRPr="001F19BB">
              <w:rPr>
                <w:rFonts w:cstheme="minorHAnsi"/>
              </w:rPr>
              <w:t>utilisant la perception globale, la correspondance terme à terme, le d</w:t>
            </w:r>
            <w:r w:rsidR="004138E7" w:rsidRPr="001F19BB">
              <w:rPr>
                <w:rFonts w:cstheme="minorHAnsi"/>
              </w:rPr>
              <w:t>énombrement</w:t>
            </w:r>
            <w:r w:rsidRPr="001F19BB">
              <w:rPr>
                <w:rFonts w:cstheme="minorHAnsi"/>
              </w:rPr>
              <w:t xml:space="preserve">. </w:t>
            </w:r>
          </w:p>
          <w:p w:rsidR="00855CE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lastRenderedPageBreak/>
              <w:t xml:space="preserve">Donner </w:t>
            </w:r>
            <w:r w:rsidR="00D15C51" w:rsidRPr="001F19BB">
              <w:rPr>
                <w:rFonts w:cstheme="minorHAnsi"/>
              </w:rPr>
              <w:t>une estimation pour des qua</w:t>
            </w:r>
            <w:r w:rsidRPr="001F19BB">
              <w:rPr>
                <w:rFonts w:cstheme="minorHAnsi"/>
              </w:rPr>
              <w:t xml:space="preserve">ntités nettement différentes. </w:t>
            </w:r>
          </w:p>
          <w:p w:rsidR="00823589" w:rsidRPr="00D86A2F" w:rsidRDefault="00823589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color w:val="C00000"/>
              </w:rPr>
            </w:pPr>
            <w:r w:rsidRPr="00D86A2F">
              <w:rPr>
                <w:rFonts w:cstheme="minorHAnsi"/>
                <w:color w:val="C00000"/>
              </w:rPr>
              <w:t>Lien ressources de circonscription 3</w:t>
            </w:r>
            <w:r w:rsidRPr="00D86A2F">
              <w:rPr>
                <w:rFonts w:cstheme="minorHAnsi"/>
                <w:color w:val="C00000"/>
                <w:vertAlign w:val="superscript"/>
              </w:rPr>
              <w:t>e</w:t>
            </w:r>
            <w:r w:rsidRPr="00D86A2F">
              <w:rPr>
                <w:rFonts w:cstheme="minorHAnsi"/>
                <w:color w:val="C00000"/>
              </w:rPr>
              <w:t xml:space="preserve"> Gennevilliers :</w:t>
            </w:r>
          </w:p>
          <w:p w:rsidR="00823589" w:rsidRPr="00D86A2F" w:rsidRDefault="00D86A2F" w:rsidP="00823589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color w:val="7030A0"/>
              </w:rPr>
            </w:pPr>
            <w:hyperlink r:id="rId7" w:history="1">
              <w:r w:rsidRPr="00D86A2F">
                <w:rPr>
                  <w:rStyle w:val="Lienhypertexte"/>
                  <w:rFonts w:cstheme="minorHAnsi"/>
                  <w:color w:val="7030A0"/>
                </w:rPr>
                <w:t>http://www.ien-gennevilliers.ac-versailles.fr/spip.php?article671</w:t>
              </w:r>
            </w:hyperlink>
          </w:p>
          <w:p w:rsidR="00D86A2F" w:rsidRPr="00D86A2F" w:rsidRDefault="00D86A2F" w:rsidP="00D86A2F">
            <w:pPr>
              <w:ind w:left="360"/>
              <w:rPr>
                <w:rFonts w:cstheme="minorHAnsi"/>
                <w:color w:val="7030A0"/>
              </w:rPr>
            </w:pP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Comparer </w:t>
            </w:r>
            <w:r w:rsidR="00D15C51" w:rsidRPr="001F19BB">
              <w:rPr>
                <w:rFonts w:cstheme="minorHAnsi"/>
              </w:rPr>
              <w:t>des collections :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>-</w:t>
            </w:r>
            <w:r w:rsidR="00D15C51" w:rsidRPr="001F19BB">
              <w:rPr>
                <w:rFonts w:cstheme="minorHAnsi"/>
              </w:rPr>
              <w:t xml:space="preserve"> </w:t>
            </w:r>
            <w:r w:rsidR="00D978C4">
              <w:rPr>
                <w:rFonts w:cstheme="minorHAnsi"/>
              </w:rPr>
              <w:t xml:space="preserve"> </w:t>
            </w:r>
            <w:r w:rsidR="00D15C51" w:rsidRPr="001F19BB">
              <w:rPr>
                <w:rFonts w:cstheme="minorHAnsi"/>
              </w:rPr>
              <w:t xml:space="preserve">proches et manipulables ;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>-</w:t>
            </w:r>
            <w:r w:rsidR="00D978C4">
              <w:rPr>
                <w:rFonts w:cstheme="minorHAnsi"/>
              </w:rPr>
              <w:t xml:space="preserve"> </w:t>
            </w:r>
            <w:r w:rsidR="00D15C51" w:rsidRPr="001F19BB">
              <w:rPr>
                <w:rFonts w:cstheme="minorHAnsi"/>
              </w:rPr>
              <w:t xml:space="preserve">éloignées et manipulables ;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>-</w:t>
            </w:r>
            <w:r w:rsidR="00D15C51" w:rsidRPr="001F19BB">
              <w:rPr>
                <w:rFonts w:cstheme="minorHAnsi"/>
              </w:rPr>
              <w:t xml:space="preserve"> non manipulables (éloignées ou non).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Utiliser</w:t>
            </w:r>
            <w:r w:rsidR="00D15C51" w:rsidRPr="001F19BB">
              <w:rPr>
                <w:rFonts w:cstheme="minorHAnsi"/>
              </w:rPr>
              <w:t xml:space="preserve"> les expressions « plus que », « moins que », « autant que » pour comparer des quantités.</w:t>
            </w:r>
          </w:p>
          <w:p w:rsidR="00D15C51" w:rsidRDefault="00855CEB" w:rsidP="004138E7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Résoudre </w:t>
            </w:r>
            <w:r w:rsidR="00D15C51" w:rsidRPr="001F19BB">
              <w:rPr>
                <w:rFonts w:cstheme="minorHAnsi"/>
              </w:rPr>
              <w:t xml:space="preserve">des problèmes portant sur les quantités en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 xml:space="preserve">réalisant des opérations sur des collections mobiles, des collections fixes et des collections représentées (augmentation, diminution, réunion, distribution, partage) en utilisant les nombres connus.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 xml:space="preserve">utilisant le vocabulaire correspondant aux différentes opérations réalisables sur des collections : enlever, retirer, prendre, ôter, ajouter, partager, mettre ensemble, regrouper, réunir…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>-</w:t>
            </w:r>
            <w:r w:rsidR="00D15C51" w:rsidRPr="001F19BB">
              <w:rPr>
                <w:rFonts w:cstheme="minorHAnsi"/>
              </w:rPr>
              <w:t xml:space="preserve"> mobilisant des s</w:t>
            </w:r>
            <w:r w:rsidR="00D978C4">
              <w:rPr>
                <w:rFonts w:cstheme="minorHAnsi"/>
              </w:rPr>
              <w:t>tratégies de « comptage », de «</w:t>
            </w:r>
            <w:r w:rsidR="00D15C51" w:rsidRPr="001F19BB">
              <w:rPr>
                <w:rFonts w:cstheme="minorHAnsi"/>
              </w:rPr>
              <w:t>surcomptage », de « décomptage », de « recomptage du tout »…</w:t>
            </w:r>
          </w:p>
          <w:p w:rsidR="00823589" w:rsidRPr="00D86A2F" w:rsidRDefault="00823589" w:rsidP="00823589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color w:val="C00000"/>
              </w:rPr>
            </w:pPr>
            <w:r w:rsidRPr="00D86A2F">
              <w:rPr>
                <w:rFonts w:cstheme="minorHAnsi"/>
                <w:color w:val="C00000"/>
              </w:rPr>
              <w:t>Lien ressources de circonscription 3 e Gennevilliers :</w:t>
            </w:r>
          </w:p>
          <w:p w:rsidR="00823589" w:rsidRPr="00D86A2F" w:rsidRDefault="00823589" w:rsidP="00823589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color w:val="7030A0"/>
              </w:rPr>
            </w:pPr>
            <w:hyperlink r:id="rId8" w:history="1">
              <w:r w:rsidRPr="00D86A2F">
                <w:rPr>
                  <w:rStyle w:val="Lienhypertexte"/>
                  <w:rFonts w:cstheme="minorHAnsi"/>
                  <w:color w:val="7030A0"/>
                </w:rPr>
                <w:t>http://www.ien-gennevilliers.ac-versailles.fr/spip.php?article672</w:t>
              </w:r>
            </w:hyperlink>
          </w:p>
          <w:p w:rsidR="00823589" w:rsidRPr="00D86A2F" w:rsidRDefault="00823589" w:rsidP="00823589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color w:val="7030A0"/>
              </w:rPr>
            </w:pPr>
            <w:hyperlink r:id="rId9" w:history="1">
              <w:r w:rsidRPr="00D86A2F">
                <w:rPr>
                  <w:rStyle w:val="Lienhypertexte"/>
                  <w:rFonts w:cstheme="minorHAnsi"/>
                  <w:color w:val="7030A0"/>
                </w:rPr>
                <w:t>http://www.ien-gennevilliers.ac-versailles.fr/spip.php?article671</w:t>
              </w:r>
            </w:hyperlink>
          </w:p>
          <w:p w:rsidR="00823589" w:rsidRDefault="00823589" w:rsidP="00823589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hyperlink r:id="rId10" w:history="1">
              <w:r w:rsidRPr="00D86A2F">
                <w:rPr>
                  <w:rStyle w:val="Lienhypertexte"/>
                  <w:rFonts w:cstheme="minorHAnsi"/>
                  <w:color w:val="7030A0"/>
                </w:rPr>
                <w:t>http://www.ien-gennevilliers.ac-versailles.fr/spip.php?article566</w:t>
              </w:r>
            </w:hyperlink>
          </w:p>
          <w:p w:rsidR="00823589" w:rsidRPr="00D86A2F" w:rsidRDefault="00823589" w:rsidP="00D86A2F">
            <w:pPr>
              <w:ind w:left="360"/>
              <w:rPr>
                <w:rFonts w:cstheme="minorHAnsi"/>
              </w:rPr>
            </w:pPr>
          </w:p>
        </w:tc>
        <w:tc>
          <w:tcPr>
            <w:tcW w:w="4360" w:type="dxa"/>
          </w:tcPr>
          <w:p w:rsidR="004138E7" w:rsidRPr="001F19BB" w:rsidRDefault="004138E7" w:rsidP="004138E7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lastRenderedPageBreak/>
              <w:t>Jouer</w:t>
            </w:r>
            <w:r w:rsidR="00D15C51" w:rsidRPr="001F19BB">
              <w:rPr>
                <w:rFonts w:cstheme="minorHAnsi"/>
              </w:rPr>
              <w:t xml:space="preserve"> à la marchande : je sers un client en respectant une commande : 1 tomate, 2 oranges, 5 bananes exactement ; </w:t>
            </w:r>
          </w:p>
          <w:p w:rsidR="004138E7" w:rsidRPr="001F19BB" w:rsidRDefault="004138E7" w:rsidP="004138E7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Utiliser</w:t>
            </w:r>
            <w:r w:rsidR="00D15C51" w:rsidRPr="001F19BB">
              <w:rPr>
                <w:rFonts w:cstheme="minorHAnsi"/>
              </w:rPr>
              <w:t xml:space="preserve"> une liste de courses pour rapporter ce qu’il faut en lisant correctement les nombres inscrits ; </w:t>
            </w:r>
          </w:p>
          <w:p w:rsidR="004138E7" w:rsidRPr="001F19BB" w:rsidRDefault="004138E7" w:rsidP="004138E7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Acheter</w:t>
            </w:r>
            <w:r w:rsidR="00D15C51" w:rsidRPr="001F19BB">
              <w:rPr>
                <w:rFonts w:cstheme="minorHAnsi"/>
              </w:rPr>
              <w:t xml:space="preserve"> en donnant exactement autant de pièces que d’objets achetés, que le prix d’un objet,…) ; </w:t>
            </w:r>
          </w:p>
          <w:p w:rsidR="00D15C51" w:rsidRPr="001F19BB" w:rsidRDefault="004138E7" w:rsidP="004138E7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Mettre la </w:t>
            </w:r>
            <w:r w:rsidR="00D15C51" w:rsidRPr="001F19BB">
              <w:rPr>
                <w:rFonts w:cstheme="minorHAnsi"/>
              </w:rPr>
              <w:t xml:space="preserve">table pour un certain nombre de poupées en apportant exactement le matériel nécessaire (couverts, verres, assiettes, serviettes) </w:t>
            </w:r>
            <w:r w:rsidR="00D15C51" w:rsidRPr="001F19BB">
              <w:rPr>
                <w:rFonts w:cstheme="minorHAnsi"/>
              </w:rPr>
              <w:br/>
            </w:r>
          </w:p>
          <w:p w:rsidR="00D15C51" w:rsidRPr="001F19BB" w:rsidRDefault="00D15C51" w:rsidP="00961519">
            <w:pPr>
              <w:rPr>
                <w:rFonts w:cstheme="minorHAnsi"/>
              </w:rPr>
            </w:pPr>
          </w:p>
        </w:tc>
      </w:tr>
      <w:tr w:rsidR="00D15C51" w:rsidRPr="001F19BB" w:rsidTr="004138E7">
        <w:tc>
          <w:tcPr>
            <w:tcW w:w="3539" w:type="dxa"/>
          </w:tcPr>
          <w:p w:rsidR="00D15C51" w:rsidRPr="001F19BB" w:rsidRDefault="00855CEB" w:rsidP="00855CEB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U</w:t>
            </w:r>
            <w:r w:rsidR="00D15C51" w:rsidRPr="001F19BB">
              <w:rPr>
                <w:rFonts w:cstheme="minorHAnsi"/>
              </w:rPr>
              <w:t>tiliser le nombre pour désigner un rang, une position</w:t>
            </w:r>
          </w:p>
        </w:tc>
        <w:tc>
          <w:tcPr>
            <w:tcW w:w="10455" w:type="dxa"/>
            <w:gridSpan w:val="2"/>
          </w:tcPr>
          <w:p w:rsidR="00737142" w:rsidRPr="001F19BB" w:rsidRDefault="00737142" w:rsidP="00737142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Jouer</w:t>
            </w:r>
            <w:r w:rsidR="00D15C51" w:rsidRPr="001F19BB">
              <w:rPr>
                <w:rFonts w:cstheme="minorHAnsi"/>
              </w:rPr>
              <w:t xml:space="preserve"> à la bataille (je sais dire que le 8 est plus fort que le 6...)</w:t>
            </w:r>
          </w:p>
          <w:p w:rsidR="00737142" w:rsidRPr="001F19BB" w:rsidRDefault="00737142" w:rsidP="00737142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lastRenderedPageBreak/>
              <w:t xml:space="preserve">Jouer </w:t>
            </w:r>
            <w:r w:rsidR="00D15C51" w:rsidRPr="001F19BB">
              <w:rPr>
                <w:rFonts w:cstheme="minorHAnsi"/>
              </w:rPr>
              <w:t xml:space="preserve">au facteur : j’apporte une lettre au 15 de la rue…  </w:t>
            </w:r>
          </w:p>
          <w:p w:rsidR="00737142" w:rsidRPr="001F19BB" w:rsidRDefault="00737142" w:rsidP="00737142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Fournir </w:t>
            </w:r>
            <w:r w:rsidR="00D15C51" w:rsidRPr="001F19BB">
              <w:rPr>
                <w:rFonts w:cstheme="minorHAnsi"/>
              </w:rPr>
              <w:t>une information à quelqu’un pour qu’il trouve une personne, un objet dans une liste. Je me souviens de la position…</w:t>
            </w:r>
          </w:p>
          <w:p w:rsidR="00737142" w:rsidRPr="001F19BB" w:rsidRDefault="00737142" w:rsidP="00737142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Attribuer </w:t>
            </w:r>
            <w:r w:rsidR="00D15C51" w:rsidRPr="001F19BB">
              <w:rPr>
                <w:rFonts w:cstheme="minorHAnsi"/>
              </w:rPr>
              <w:t>un dossard (</w:t>
            </w:r>
            <w:r w:rsidRPr="001F19BB">
              <w:rPr>
                <w:rFonts w:cstheme="minorHAnsi"/>
              </w:rPr>
              <w:t xml:space="preserve">numéro 12). </w:t>
            </w:r>
          </w:p>
          <w:p w:rsidR="00737142" w:rsidRPr="001F19BB" w:rsidRDefault="00737142" w:rsidP="00737142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Utiliser </w:t>
            </w:r>
            <w:r w:rsidR="00D15C51" w:rsidRPr="001F19BB">
              <w:rPr>
                <w:rFonts w:cstheme="minorHAnsi"/>
              </w:rPr>
              <w:t xml:space="preserve">des premiers adjectifs numéraux ordinaux (premier, deuxième, troisième, quatrième…) : ordre d’arrivée de coureurs, classement d’équipes à l’issue d’un jeu…  </w:t>
            </w:r>
          </w:p>
          <w:p w:rsidR="00D15C51" w:rsidRPr="001F19BB" w:rsidRDefault="00737142" w:rsidP="00F6002E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Utiliser </w:t>
            </w:r>
            <w:r w:rsidR="00D15C51" w:rsidRPr="001F19BB">
              <w:rPr>
                <w:rFonts w:cstheme="minorHAnsi"/>
              </w:rPr>
              <w:t xml:space="preserve">le calendrier. </w:t>
            </w:r>
          </w:p>
        </w:tc>
      </w:tr>
    </w:tbl>
    <w:p w:rsidR="00D978C4" w:rsidRDefault="00D978C4" w:rsidP="007366B3">
      <w:pPr>
        <w:rPr>
          <w:rFonts w:cstheme="minorHAnsi"/>
        </w:rPr>
      </w:pPr>
    </w:p>
    <w:p w:rsidR="00D978C4" w:rsidRDefault="00D978C4">
      <w:pPr>
        <w:rPr>
          <w:rFonts w:cstheme="minorHAnsi"/>
        </w:rPr>
      </w:pPr>
      <w:r>
        <w:rPr>
          <w:rFonts w:cstheme="minorHAnsi"/>
        </w:rPr>
        <w:br w:type="page"/>
      </w:r>
    </w:p>
    <w:p w:rsidR="00D978C4" w:rsidRPr="001F19BB" w:rsidRDefault="00D978C4" w:rsidP="007366B3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4E1283" w:rsidRPr="001F19BB" w:rsidTr="001F19BB">
        <w:trPr>
          <w:trHeight w:val="545"/>
        </w:trPr>
        <w:tc>
          <w:tcPr>
            <w:tcW w:w="13994" w:type="dxa"/>
            <w:gridSpan w:val="2"/>
            <w:shd w:val="clear" w:color="auto" w:fill="9CC2E5" w:themeFill="accent1" w:themeFillTint="99"/>
            <w:vAlign w:val="center"/>
          </w:tcPr>
          <w:p w:rsidR="004E1283" w:rsidRPr="001F19BB" w:rsidRDefault="004E1283" w:rsidP="001F19BB">
            <w:pPr>
              <w:jc w:val="center"/>
              <w:rPr>
                <w:rFonts w:cstheme="minorHAnsi"/>
                <w:color w:val="00B050"/>
                <w:sz w:val="22"/>
                <w:szCs w:val="22"/>
              </w:rPr>
            </w:pPr>
            <w:r w:rsidRPr="001F19BB">
              <w:rPr>
                <w:rFonts w:cstheme="minorHAnsi"/>
                <w:sz w:val="22"/>
                <w:szCs w:val="22"/>
              </w:rPr>
              <w:t>Acquérir une conscience phonologique</w:t>
            </w:r>
          </w:p>
        </w:tc>
      </w:tr>
      <w:tr w:rsidR="00E01CEF" w:rsidRPr="001F19BB" w:rsidTr="00D978C4">
        <w:trPr>
          <w:trHeight w:val="695"/>
        </w:trPr>
        <w:tc>
          <w:tcPr>
            <w:tcW w:w="3539" w:type="dxa"/>
            <w:vAlign w:val="center"/>
          </w:tcPr>
          <w:p w:rsidR="00E01CEF" w:rsidRPr="001F19BB" w:rsidRDefault="001F19BB" w:rsidP="00D46B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9BB">
              <w:rPr>
                <w:rFonts w:cstheme="minorHAnsi"/>
                <w:i/>
                <w:sz w:val="22"/>
                <w:szCs w:val="22"/>
              </w:rPr>
              <w:t>Ce que mon enseignant veut que j’apprenne :</w:t>
            </w:r>
          </w:p>
        </w:tc>
        <w:tc>
          <w:tcPr>
            <w:tcW w:w="10455" w:type="dxa"/>
            <w:vAlign w:val="center"/>
          </w:tcPr>
          <w:p w:rsidR="00E01CEF" w:rsidRPr="001F19BB" w:rsidRDefault="001F19BB" w:rsidP="00E01CEF">
            <w:pPr>
              <w:jc w:val="center"/>
              <w:rPr>
                <w:rFonts w:cstheme="minorHAnsi"/>
              </w:rPr>
            </w:pPr>
            <w:r w:rsidRPr="001F19BB">
              <w:rPr>
                <w:rFonts w:cstheme="minorHAnsi"/>
                <w:sz w:val="22"/>
                <w:szCs w:val="22"/>
              </w:rPr>
              <w:t>Mes activités à l’école ou à la maison : je m’entraîne à…</w:t>
            </w:r>
          </w:p>
        </w:tc>
      </w:tr>
      <w:tr w:rsidR="00D15C51" w:rsidRPr="001F19BB" w:rsidTr="00D978C4">
        <w:trPr>
          <w:trHeight w:val="2674"/>
        </w:trPr>
        <w:tc>
          <w:tcPr>
            <w:tcW w:w="3539" w:type="dxa"/>
          </w:tcPr>
          <w:p w:rsidR="00D15C51" w:rsidRPr="001F19BB" w:rsidRDefault="001F19BB" w:rsidP="001F19BB">
            <w:pPr>
              <w:pStyle w:val="Paragraphedeliste"/>
              <w:numPr>
                <w:ilvl w:val="0"/>
                <w:numId w:val="34"/>
              </w:numPr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</w:rPr>
              <w:t>S</w:t>
            </w:r>
            <w:r w:rsidR="00D15C51" w:rsidRPr="001F19BB">
              <w:rPr>
                <w:rFonts w:cstheme="minorHAnsi"/>
              </w:rPr>
              <w:t>egmenter un mot en syllabes orales</w:t>
            </w:r>
          </w:p>
        </w:tc>
        <w:tc>
          <w:tcPr>
            <w:tcW w:w="10455" w:type="dxa"/>
            <w:vMerge w:val="restart"/>
          </w:tcPr>
          <w:p w:rsidR="001F19BB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color w:val="00000A"/>
                <w:sz w:val="20"/>
                <w:szCs w:val="20"/>
              </w:rPr>
              <w:t>Connaitre</w:t>
            </w:r>
            <w:r w:rsidR="00D15C51" w:rsidRPr="001F19BB">
              <w:rPr>
                <w:rFonts w:cstheme="minorHAnsi"/>
                <w:color w:val="00000A"/>
                <w:sz w:val="20"/>
                <w:szCs w:val="20"/>
              </w:rPr>
              <w:t xml:space="preserve">, </w:t>
            </w:r>
            <w:r w:rsidRPr="001F19BB">
              <w:rPr>
                <w:rFonts w:cstheme="minorHAnsi"/>
                <w:color w:val="00000A"/>
                <w:sz w:val="20"/>
                <w:szCs w:val="20"/>
              </w:rPr>
              <w:t>utiliser</w:t>
            </w:r>
            <w:r w:rsidR="00D15C51" w:rsidRPr="001F19BB">
              <w:rPr>
                <w:rFonts w:cstheme="minorHAnsi"/>
                <w:color w:val="00000A"/>
                <w:sz w:val="20"/>
                <w:szCs w:val="20"/>
              </w:rPr>
              <w:t xml:space="preserve"> le lexique qui nomme la langue : phrase, mot, syllabe, lettre.</w:t>
            </w:r>
          </w:p>
          <w:p w:rsidR="00D15C51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color w:val="00000A"/>
                <w:sz w:val="20"/>
                <w:szCs w:val="20"/>
              </w:rPr>
              <w:t>Réciter des</w:t>
            </w:r>
            <w:r w:rsidR="00440633" w:rsidRPr="001F19BB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comptines et vire-langues </w:t>
            </w:r>
          </w:p>
          <w:p w:rsidR="001F19BB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Chanter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 une comptine et </w:t>
            </w:r>
            <w:r w:rsidR="00D978C4">
              <w:rPr>
                <w:rFonts w:cstheme="minorHAnsi"/>
                <w:sz w:val="20"/>
                <w:szCs w:val="20"/>
              </w:rPr>
              <w:t>frapper</w:t>
            </w:r>
            <w:r w:rsidRPr="001F19BB">
              <w:rPr>
                <w:rFonts w:cstheme="minorHAnsi"/>
                <w:sz w:val="20"/>
                <w:szCs w:val="20"/>
              </w:rPr>
              <w:t xml:space="preserve"> </w:t>
            </w:r>
            <w:r w:rsidR="00D978C4">
              <w:rPr>
                <w:rFonts w:cstheme="minorHAnsi"/>
                <w:sz w:val="20"/>
                <w:szCs w:val="20"/>
              </w:rPr>
              <w:t>les</w:t>
            </w:r>
            <w:r w:rsidRPr="001F19BB">
              <w:rPr>
                <w:rFonts w:cstheme="minorHAnsi"/>
                <w:sz w:val="20"/>
                <w:szCs w:val="20"/>
              </w:rPr>
              <w:t xml:space="preserve"> syllabes.</w:t>
            </w:r>
          </w:p>
          <w:p w:rsidR="00D15C51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Compter</w:t>
            </w:r>
            <w:r w:rsidR="00D15C51" w:rsidRPr="001F19BB">
              <w:rPr>
                <w:rFonts w:cstheme="minorHAnsi"/>
                <w:sz w:val="20"/>
                <w:szCs w:val="20"/>
              </w:rPr>
              <w:t xml:space="preserve"> le nombre de syllabes d'un mot</w:t>
            </w:r>
            <w:r w:rsidRPr="001F19BB">
              <w:rPr>
                <w:rFonts w:cstheme="minorHAnsi"/>
                <w:sz w:val="20"/>
                <w:szCs w:val="20"/>
              </w:rPr>
              <w:t>.</w:t>
            </w:r>
          </w:p>
          <w:p w:rsidR="00D15C51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Trier</w:t>
            </w:r>
            <w:r w:rsidR="00D15C51" w:rsidRPr="001F19BB">
              <w:rPr>
                <w:rFonts w:cstheme="minorHAnsi"/>
                <w:sz w:val="20"/>
                <w:szCs w:val="20"/>
              </w:rPr>
              <w:t xml:space="preserve"> des mots en fonction du nombre de syllabes</w:t>
            </w:r>
            <w:r w:rsidRPr="001F19BB">
              <w:rPr>
                <w:rFonts w:cstheme="minorHAnsi"/>
                <w:sz w:val="20"/>
                <w:szCs w:val="20"/>
              </w:rPr>
              <w:t>.</w:t>
            </w:r>
          </w:p>
          <w:p w:rsidR="00D978C4" w:rsidRPr="00D978C4" w:rsidRDefault="001F19BB" w:rsidP="00E96C3F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D978C4">
              <w:rPr>
                <w:rFonts w:cstheme="minorHAnsi"/>
                <w:sz w:val="20"/>
                <w:szCs w:val="20"/>
              </w:rPr>
              <w:t>Trouver</w:t>
            </w:r>
            <w:r w:rsidR="00D15C51" w:rsidRPr="00D978C4">
              <w:rPr>
                <w:rFonts w:cstheme="minorHAnsi"/>
                <w:sz w:val="20"/>
                <w:szCs w:val="20"/>
              </w:rPr>
              <w:t xml:space="preserve"> la place d'une syllabe dans un mot </w:t>
            </w:r>
          </w:p>
          <w:p w:rsidR="001F19BB" w:rsidRPr="00D978C4" w:rsidRDefault="001F19BB" w:rsidP="00E96C3F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D978C4">
              <w:rPr>
                <w:rFonts w:cstheme="minorHAnsi"/>
                <w:sz w:val="20"/>
                <w:szCs w:val="20"/>
              </w:rPr>
              <w:t>Etablir</w:t>
            </w:r>
            <w:r w:rsidR="00440633" w:rsidRPr="00D978C4">
              <w:rPr>
                <w:rFonts w:cstheme="minorHAnsi"/>
                <w:sz w:val="20"/>
                <w:szCs w:val="20"/>
              </w:rPr>
              <w:t xml:space="preserve"> la correspondance entre </w:t>
            </w:r>
            <w:r w:rsidRPr="00D978C4">
              <w:rPr>
                <w:rFonts w:cstheme="minorHAnsi"/>
                <w:sz w:val="20"/>
                <w:szCs w:val="20"/>
              </w:rPr>
              <w:t>l'oral et l’écrit d’une syllabe.</w:t>
            </w:r>
          </w:p>
          <w:p w:rsidR="00103868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Style w:val="Lienhypertexte"/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Reconnaitre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 et </w:t>
            </w:r>
            <w:r w:rsidRPr="001F19BB">
              <w:rPr>
                <w:rFonts w:cstheme="minorHAnsi"/>
                <w:sz w:val="20"/>
                <w:szCs w:val="20"/>
              </w:rPr>
              <w:t>discriminer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 une syllabe dans une liste de mots, dans une comptine,…</w:t>
            </w:r>
            <w:r w:rsidR="00440633" w:rsidRPr="001F19BB">
              <w:rPr>
                <w:rFonts w:cstheme="minorHAnsi"/>
                <w:sz w:val="19"/>
                <w:szCs w:val="19"/>
              </w:rPr>
              <w:br/>
            </w:r>
          </w:p>
          <w:p w:rsid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Réaliser</w:t>
            </w:r>
            <w:r w:rsidR="00A90794" w:rsidRPr="001F19BB">
              <w:rPr>
                <w:rFonts w:cstheme="minorHAnsi"/>
                <w:sz w:val="20"/>
                <w:szCs w:val="20"/>
              </w:rPr>
              <w:t xml:space="preserve"> des opérations sur les syllabes : j’enlève, j’ajoute, j’inverse, je localise, je substitue.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Repérer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, </w:t>
            </w:r>
            <w:r w:rsidRPr="001F19BB">
              <w:rPr>
                <w:rFonts w:cstheme="minorHAnsi"/>
                <w:sz w:val="20"/>
                <w:szCs w:val="20"/>
              </w:rPr>
              <w:t>ordonner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 une suite de syllabe pour</w:t>
            </w:r>
            <w:r w:rsidR="00D978C4">
              <w:rPr>
                <w:rFonts w:cstheme="minorHAnsi"/>
                <w:sz w:val="20"/>
                <w:szCs w:val="20"/>
              </w:rPr>
              <w:t xml:space="preserve"> (re)constituer, créer un mot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Trouver</w:t>
            </w:r>
            <w:r w:rsidR="00D15C51" w:rsidRPr="001F19BB">
              <w:rPr>
                <w:rFonts w:cstheme="minorHAnsi"/>
                <w:sz w:val="20"/>
                <w:szCs w:val="20"/>
              </w:rPr>
              <w:t xml:space="preserve"> la place d'une syll</w:t>
            </w:r>
            <w:r>
              <w:rPr>
                <w:rFonts w:cstheme="minorHAnsi"/>
                <w:sz w:val="20"/>
                <w:szCs w:val="20"/>
              </w:rPr>
              <w:t>abe, d’une syllabe manquante...</w:t>
            </w:r>
          </w:p>
          <w:p w:rsidR="00103868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Trouver</w:t>
            </w:r>
            <w:r w:rsidR="00BC64B4" w:rsidRPr="001F19BB">
              <w:rPr>
                <w:rFonts w:cstheme="minorHAnsi"/>
                <w:sz w:val="20"/>
                <w:szCs w:val="20"/>
              </w:rPr>
              <w:t xml:space="preserve"> des mots avec des syllabes qui riment</w:t>
            </w:r>
            <w:r w:rsidR="00D978C4">
              <w:rPr>
                <w:rFonts w:cstheme="minorHAnsi"/>
                <w:sz w:val="20"/>
                <w:szCs w:val="20"/>
              </w:rPr>
              <w:t>.</w:t>
            </w:r>
            <w:r w:rsidR="00BC64B4" w:rsidRPr="001F19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23589" w:rsidRPr="00D86A2F" w:rsidRDefault="00823589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C00000"/>
                <w:sz w:val="20"/>
                <w:szCs w:val="20"/>
              </w:rPr>
            </w:pPr>
            <w:r w:rsidRPr="00D86A2F">
              <w:rPr>
                <w:rFonts w:cstheme="minorHAnsi"/>
                <w:color w:val="C00000"/>
                <w:sz w:val="20"/>
                <w:szCs w:val="20"/>
              </w:rPr>
              <w:t>Lien ressources de circonscription 3</w:t>
            </w:r>
            <w:r w:rsidRPr="00D86A2F">
              <w:rPr>
                <w:rFonts w:cstheme="minorHAnsi"/>
                <w:color w:val="C00000"/>
                <w:sz w:val="20"/>
                <w:szCs w:val="20"/>
                <w:vertAlign w:val="superscript"/>
              </w:rPr>
              <w:t>e</w:t>
            </w:r>
            <w:r w:rsidRPr="00D86A2F">
              <w:rPr>
                <w:rFonts w:cstheme="minorHAnsi"/>
                <w:color w:val="C00000"/>
                <w:sz w:val="20"/>
                <w:szCs w:val="20"/>
              </w:rPr>
              <w:t xml:space="preserve"> Gennevilliers:</w:t>
            </w:r>
          </w:p>
          <w:p w:rsidR="00823589" w:rsidRPr="00D86A2F" w:rsidRDefault="00823589" w:rsidP="0082358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7030A0"/>
                <w:sz w:val="20"/>
                <w:szCs w:val="20"/>
              </w:rPr>
            </w:pPr>
            <w:hyperlink r:id="rId11" w:history="1">
              <w:r w:rsidRPr="00D86A2F">
                <w:rPr>
                  <w:rStyle w:val="Lienhypertexte"/>
                  <w:rFonts w:cstheme="minorHAnsi"/>
                  <w:color w:val="7030A0"/>
                  <w:sz w:val="20"/>
                  <w:szCs w:val="20"/>
                </w:rPr>
                <w:t>http://www.ien-gennevilliers.ac-versailles.fr/spip.php?article665</w:t>
              </w:r>
            </w:hyperlink>
          </w:p>
          <w:p w:rsidR="00823589" w:rsidRPr="00D86A2F" w:rsidRDefault="00823589" w:rsidP="0082358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7030A0"/>
                <w:sz w:val="20"/>
                <w:szCs w:val="20"/>
              </w:rPr>
            </w:pPr>
            <w:hyperlink r:id="rId12" w:history="1">
              <w:r w:rsidRPr="00D86A2F">
                <w:rPr>
                  <w:rStyle w:val="Lienhypertexte"/>
                  <w:rFonts w:cstheme="minorHAnsi"/>
                  <w:color w:val="7030A0"/>
                  <w:sz w:val="20"/>
                  <w:szCs w:val="20"/>
                </w:rPr>
                <w:t>http://www.ien-gennevilliers.ac-versailles.fr/spip.php?article677</w:t>
              </w:r>
            </w:hyperlink>
          </w:p>
          <w:p w:rsidR="00823589" w:rsidRDefault="00823589" w:rsidP="0082358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hyperlink r:id="rId13" w:history="1">
              <w:r w:rsidRPr="00D86A2F">
                <w:rPr>
                  <w:rStyle w:val="Lienhypertexte"/>
                  <w:rFonts w:cstheme="minorHAnsi"/>
                  <w:color w:val="7030A0"/>
                  <w:sz w:val="20"/>
                  <w:szCs w:val="20"/>
                </w:rPr>
                <w:t>http://www.ien-gennevilliers.ac-versailles.fr/spip.php?article476</w:t>
              </w:r>
            </w:hyperlink>
          </w:p>
          <w:p w:rsidR="00823589" w:rsidRPr="001F19BB" w:rsidRDefault="00823589" w:rsidP="0082358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15C51" w:rsidRPr="001F19BB" w:rsidTr="00D978C4">
        <w:tc>
          <w:tcPr>
            <w:tcW w:w="3539" w:type="dxa"/>
          </w:tcPr>
          <w:p w:rsidR="00D15C51" w:rsidRPr="001F19BB" w:rsidRDefault="001F19BB" w:rsidP="001F19BB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  <w:color w:val="00B050"/>
              </w:rPr>
            </w:pPr>
            <w:r w:rsidRPr="001F19BB">
              <w:rPr>
                <w:rFonts w:cstheme="minorHAnsi"/>
              </w:rPr>
              <w:t>M</w:t>
            </w:r>
            <w:r w:rsidR="00D15C51" w:rsidRPr="001F19BB">
              <w:rPr>
                <w:rFonts w:cstheme="minorHAnsi"/>
              </w:rPr>
              <w:t>anipuler les syllabes dans un mot (suppression, ajout, inversion, substitution…)</w:t>
            </w:r>
          </w:p>
        </w:tc>
        <w:tc>
          <w:tcPr>
            <w:tcW w:w="10455" w:type="dxa"/>
            <w:vMerge/>
          </w:tcPr>
          <w:p w:rsidR="00D15C51" w:rsidRPr="001F19BB" w:rsidRDefault="00D15C51" w:rsidP="00D46B32">
            <w:pPr>
              <w:rPr>
                <w:rFonts w:cstheme="minorHAnsi"/>
              </w:rPr>
            </w:pPr>
          </w:p>
        </w:tc>
      </w:tr>
      <w:tr w:rsidR="00E01CEF" w:rsidRPr="001F19BB" w:rsidTr="00D978C4">
        <w:tc>
          <w:tcPr>
            <w:tcW w:w="3539" w:type="dxa"/>
          </w:tcPr>
          <w:p w:rsidR="00E01CEF" w:rsidRPr="001F19BB" w:rsidRDefault="001F19BB" w:rsidP="001F19BB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01CEF" w:rsidRPr="001F19BB">
              <w:rPr>
                <w:rFonts w:cstheme="minorHAnsi"/>
              </w:rPr>
              <w:t>iscriminer les phonèmes</w:t>
            </w:r>
          </w:p>
        </w:tc>
        <w:tc>
          <w:tcPr>
            <w:tcW w:w="10455" w:type="dxa"/>
          </w:tcPr>
          <w:p w:rsid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D978C4">
              <w:rPr>
                <w:rFonts w:cstheme="minorHAnsi"/>
                <w:color w:val="00000A"/>
                <w:sz w:val="20"/>
                <w:szCs w:val="20"/>
              </w:rPr>
              <w:t>Réciter des</w:t>
            </w:r>
            <w:r w:rsidR="00212FD5" w:rsidRPr="00D978C4">
              <w:rPr>
                <w:rFonts w:cstheme="minorHAnsi"/>
                <w:color w:val="00000A"/>
                <w:sz w:val="20"/>
                <w:szCs w:val="20"/>
              </w:rPr>
              <w:t xml:space="preserve"> comptines et vire-langues</w:t>
            </w:r>
            <w:r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="00212FD5" w:rsidRPr="00D978C4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</w:p>
          <w:p w:rsidR="00E01CEF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D978C4">
              <w:rPr>
                <w:rFonts w:cstheme="minorHAnsi"/>
                <w:color w:val="00000A"/>
                <w:sz w:val="20"/>
                <w:szCs w:val="20"/>
              </w:rPr>
              <w:t>Associer</w:t>
            </w:r>
            <w:r w:rsidR="00E01CEF" w:rsidRPr="00D978C4">
              <w:rPr>
                <w:rFonts w:cstheme="minorHAnsi"/>
                <w:color w:val="00000A"/>
                <w:sz w:val="20"/>
                <w:szCs w:val="20"/>
              </w:rPr>
              <w:t xml:space="preserve"> le nom des lettres, leurs sons et leurs tracés</w:t>
            </w:r>
            <w:r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  <w:p w:rsidR="00781405" w:rsidRPr="00781405" w:rsidRDefault="00D978C4" w:rsidP="00D978C4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É</w:t>
            </w:r>
            <w:r w:rsidRPr="00D978C4">
              <w:rPr>
                <w:rFonts w:cstheme="minorHAnsi"/>
                <w:color w:val="00000A"/>
                <w:sz w:val="20"/>
                <w:szCs w:val="20"/>
              </w:rPr>
              <w:t>couter</w:t>
            </w:r>
            <w:r w:rsidR="00E01CEF" w:rsidRPr="00D978C4">
              <w:rPr>
                <w:rFonts w:cstheme="minorHAnsi"/>
                <w:color w:val="00000A"/>
                <w:sz w:val="20"/>
                <w:szCs w:val="20"/>
              </w:rPr>
              <w:t xml:space="preserve"> le son des lettres</w:t>
            </w:r>
            <w:r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  <w:p w:rsidR="00D978C4" w:rsidRDefault="00D978C4" w:rsidP="00D978C4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D978C4">
              <w:rPr>
                <w:rFonts w:cstheme="minorHAnsi"/>
                <w:sz w:val="20"/>
                <w:szCs w:val="20"/>
              </w:rPr>
              <w:t>Isoler</w:t>
            </w:r>
            <w:r w:rsidR="0088689E" w:rsidRPr="00D978C4">
              <w:rPr>
                <w:rFonts w:cstheme="minorHAnsi"/>
                <w:sz w:val="20"/>
                <w:szCs w:val="20"/>
              </w:rPr>
              <w:t xml:space="preserve"> et </w:t>
            </w:r>
            <w:r w:rsidRPr="00D978C4">
              <w:rPr>
                <w:rFonts w:cstheme="minorHAnsi"/>
                <w:sz w:val="20"/>
                <w:szCs w:val="20"/>
              </w:rPr>
              <w:t>discriminer</w:t>
            </w:r>
            <w:r w:rsidR="0088689E" w:rsidRPr="00D978C4">
              <w:rPr>
                <w:rFonts w:cstheme="minorHAnsi"/>
                <w:sz w:val="20"/>
                <w:szCs w:val="20"/>
              </w:rPr>
              <w:t xml:space="preserve"> un phonème dont l’articulation peut-être maintenue</w:t>
            </w:r>
            <w:r w:rsidR="00214A69" w:rsidRPr="00D978C4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a/… /s/,/f/, /z/ etc)</w:t>
            </w:r>
            <w:r w:rsidR="00781405">
              <w:rPr>
                <w:rFonts w:cstheme="minorHAnsi"/>
                <w:sz w:val="20"/>
                <w:szCs w:val="20"/>
              </w:rPr>
              <w:t>.</w:t>
            </w:r>
          </w:p>
          <w:p w:rsidR="00E01CEF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D978C4">
              <w:rPr>
                <w:rFonts w:cstheme="minorHAnsi"/>
                <w:sz w:val="20"/>
                <w:szCs w:val="20"/>
              </w:rPr>
              <w:t>Localiser</w:t>
            </w:r>
            <w:r w:rsidR="00E46D8C" w:rsidRPr="00D978C4">
              <w:rPr>
                <w:rFonts w:cstheme="minorHAnsi"/>
                <w:sz w:val="20"/>
                <w:szCs w:val="20"/>
              </w:rPr>
              <w:t xml:space="preserve"> et </w:t>
            </w:r>
            <w:r>
              <w:rPr>
                <w:rFonts w:cstheme="minorHAnsi"/>
                <w:sz w:val="20"/>
                <w:szCs w:val="20"/>
              </w:rPr>
              <w:t>coder</w:t>
            </w:r>
            <w:r w:rsidR="00E46D8C" w:rsidRPr="00D978C4">
              <w:rPr>
                <w:rFonts w:cstheme="minorHAnsi"/>
                <w:sz w:val="20"/>
                <w:szCs w:val="20"/>
              </w:rPr>
              <w:t xml:space="preserve"> la place d’un phonème dans le mot</w:t>
            </w:r>
            <w:r w:rsidR="00781405">
              <w:rPr>
                <w:rFonts w:cstheme="minorHAnsi"/>
                <w:sz w:val="20"/>
                <w:szCs w:val="20"/>
              </w:rPr>
              <w:t>.</w:t>
            </w:r>
            <w:r w:rsidR="00E46D8C" w:rsidRPr="00D978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978C4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19"/>
                <w:szCs w:val="19"/>
              </w:rPr>
            </w:pPr>
            <w:r w:rsidRPr="00D978C4">
              <w:rPr>
                <w:rFonts w:cstheme="minorHAnsi"/>
                <w:sz w:val="20"/>
                <w:szCs w:val="20"/>
              </w:rPr>
              <w:t>Discriminer</w:t>
            </w:r>
            <w:r w:rsidR="00F4286B" w:rsidRPr="00D978C4">
              <w:rPr>
                <w:rFonts w:cstheme="minorHAnsi"/>
                <w:sz w:val="20"/>
                <w:szCs w:val="20"/>
              </w:rPr>
              <w:t xml:space="preserve"> des phonèmes </w:t>
            </w:r>
            <w:r w:rsidR="00B767B1" w:rsidRPr="00D978C4">
              <w:rPr>
                <w:rFonts w:cstheme="minorHAnsi"/>
                <w:sz w:val="20"/>
                <w:szCs w:val="20"/>
              </w:rPr>
              <w:t>proches : f/v, s/ch, s/z, ch/f, etc …</w:t>
            </w:r>
          </w:p>
          <w:p w:rsidR="00D978C4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19"/>
                <w:szCs w:val="19"/>
              </w:rPr>
            </w:pPr>
            <w:r w:rsidRPr="00D978C4">
              <w:rPr>
                <w:rFonts w:cstheme="minorHAnsi"/>
                <w:sz w:val="20"/>
                <w:szCs w:val="20"/>
              </w:rPr>
              <w:t>Réaliser</w:t>
            </w:r>
            <w:r w:rsidR="00F23DFD" w:rsidRPr="00D978C4">
              <w:rPr>
                <w:rFonts w:cstheme="minorHAnsi"/>
                <w:sz w:val="20"/>
                <w:szCs w:val="20"/>
              </w:rPr>
              <w:t xml:space="preserve"> des opérations sur les phonèmes : j’enlève, j’ajoute, j’inve</w:t>
            </w:r>
            <w:r>
              <w:rPr>
                <w:rFonts w:cstheme="minorHAnsi"/>
                <w:sz w:val="20"/>
                <w:szCs w:val="20"/>
              </w:rPr>
              <w:t>rse, je localise, je substitue.</w:t>
            </w:r>
          </w:p>
          <w:p w:rsidR="00D978C4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19"/>
                <w:szCs w:val="19"/>
              </w:rPr>
            </w:pPr>
            <w:r w:rsidRPr="00D978C4">
              <w:rPr>
                <w:rFonts w:cstheme="minorHAnsi"/>
                <w:sz w:val="20"/>
                <w:szCs w:val="20"/>
              </w:rPr>
              <w:t>Décomposer</w:t>
            </w:r>
            <w:r w:rsidR="00F23DFD" w:rsidRPr="00D978C4">
              <w:rPr>
                <w:rFonts w:cstheme="minorHAnsi"/>
                <w:sz w:val="20"/>
                <w:szCs w:val="20"/>
              </w:rPr>
              <w:t xml:space="preserve"> une syllabe en phon</w:t>
            </w:r>
            <w:r>
              <w:rPr>
                <w:rFonts w:cstheme="minorHAnsi"/>
                <w:sz w:val="20"/>
                <w:szCs w:val="20"/>
              </w:rPr>
              <w:t>ème</w:t>
            </w:r>
            <w:r w:rsidR="0078140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978C4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19"/>
                <w:szCs w:val="19"/>
              </w:rPr>
            </w:pPr>
            <w:r w:rsidRPr="00D978C4">
              <w:rPr>
                <w:rFonts w:cstheme="minorHAnsi"/>
                <w:sz w:val="20"/>
                <w:szCs w:val="20"/>
              </w:rPr>
              <w:lastRenderedPageBreak/>
              <w:t xml:space="preserve">Rechercher </w:t>
            </w:r>
            <w:r w:rsidR="00F23DFD" w:rsidRPr="00D978C4">
              <w:rPr>
                <w:rFonts w:cstheme="minorHAnsi"/>
                <w:sz w:val="20"/>
                <w:szCs w:val="20"/>
              </w:rPr>
              <w:t xml:space="preserve">des mots dans lesquels on entend un phonème donné. </w:t>
            </w:r>
          </w:p>
          <w:p w:rsidR="00F23DFD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19"/>
                <w:szCs w:val="19"/>
              </w:rPr>
            </w:pPr>
            <w:r w:rsidRPr="00D978C4">
              <w:rPr>
                <w:rFonts w:cstheme="minorHAnsi"/>
                <w:sz w:val="20"/>
                <w:szCs w:val="20"/>
              </w:rPr>
              <w:t>Trouver</w:t>
            </w:r>
            <w:r w:rsidR="00A90794" w:rsidRPr="00D978C4">
              <w:rPr>
                <w:rFonts w:cstheme="minorHAnsi"/>
                <w:color w:val="00000A"/>
                <w:sz w:val="20"/>
                <w:szCs w:val="20"/>
              </w:rPr>
              <w:t xml:space="preserve"> des mots qui riment au niveau du phonème</w:t>
            </w:r>
            <w:r w:rsidR="00781405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</w:tr>
    </w:tbl>
    <w:p w:rsidR="00D46B32" w:rsidRDefault="00D46B32">
      <w:pPr>
        <w:rPr>
          <w:rFonts w:cstheme="minorHAnsi"/>
        </w:rPr>
      </w:pPr>
    </w:p>
    <w:p w:rsidR="00920007" w:rsidRPr="001F19BB" w:rsidRDefault="00920007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D978C4" w:rsidRPr="00D978C4" w:rsidTr="00D978C4">
        <w:trPr>
          <w:trHeight w:val="558"/>
        </w:trPr>
        <w:tc>
          <w:tcPr>
            <w:tcW w:w="13994" w:type="dxa"/>
            <w:gridSpan w:val="2"/>
            <w:shd w:val="clear" w:color="auto" w:fill="9CC2E5" w:themeFill="accent1" w:themeFillTint="99"/>
            <w:vAlign w:val="center"/>
          </w:tcPr>
          <w:p w:rsidR="00064301" w:rsidRPr="00D978C4" w:rsidRDefault="00064301" w:rsidP="000643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8C4">
              <w:rPr>
                <w:rFonts w:cstheme="minorHAnsi"/>
                <w:sz w:val="22"/>
                <w:szCs w:val="22"/>
              </w:rPr>
              <w:t>Manifester des connaissances par rapport à l’écrit</w:t>
            </w:r>
          </w:p>
        </w:tc>
      </w:tr>
      <w:tr w:rsidR="00D978C4" w:rsidRPr="001F19BB" w:rsidTr="007B6133">
        <w:trPr>
          <w:trHeight w:val="695"/>
        </w:trPr>
        <w:tc>
          <w:tcPr>
            <w:tcW w:w="3539" w:type="dxa"/>
            <w:vAlign w:val="center"/>
          </w:tcPr>
          <w:p w:rsidR="00D978C4" w:rsidRPr="001F19BB" w:rsidRDefault="00D978C4" w:rsidP="007B6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9BB">
              <w:rPr>
                <w:rFonts w:cstheme="minorHAnsi"/>
                <w:i/>
                <w:sz w:val="22"/>
                <w:szCs w:val="22"/>
              </w:rPr>
              <w:t>Ce que mon enseignant veut que j’apprenne :</w:t>
            </w:r>
          </w:p>
        </w:tc>
        <w:tc>
          <w:tcPr>
            <w:tcW w:w="10455" w:type="dxa"/>
            <w:vAlign w:val="center"/>
          </w:tcPr>
          <w:p w:rsidR="00D978C4" w:rsidRPr="001F19BB" w:rsidRDefault="00D978C4" w:rsidP="007B6133">
            <w:pPr>
              <w:jc w:val="center"/>
              <w:rPr>
                <w:rFonts w:cstheme="minorHAnsi"/>
              </w:rPr>
            </w:pPr>
            <w:r w:rsidRPr="001F19BB">
              <w:rPr>
                <w:rFonts w:cstheme="minorHAnsi"/>
                <w:sz w:val="22"/>
                <w:szCs w:val="22"/>
              </w:rPr>
              <w:t>Mes activités à l’école ou à la maison : je m’entraîne à…</w:t>
            </w:r>
          </w:p>
        </w:tc>
      </w:tr>
      <w:tr w:rsidR="00D15C51" w:rsidRPr="001F19BB" w:rsidTr="00B75FF0">
        <w:trPr>
          <w:trHeight w:val="2541"/>
        </w:trPr>
        <w:tc>
          <w:tcPr>
            <w:tcW w:w="3539" w:type="dxa"/>
          </w:tcPr>
          <w:p w:rsidR="00D15C51" w:rsidRPr="00D978C4" w:rsidRDefault="00D978C4" w:rsidP="00D978C4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</w:rPr>
            </w:pPr>
            <w:r w:rsidRPr="00F83B40">
              <w:rPr>
                <w:rFonts w:cstheme="minorHAnsi"/>
              </w:rPr>
              <w:t>P</w:t>
            </w:r>
            <w:r w:rsidR="00D15C51" w:rsidRPr="00F83B40">
              <w:rPr>
                <w:rFonts w:cstheme="minorHAnsi"/>
              </w:rPr>
              <w:t>articiper verbalement à la production d’un écrit</w:t>
            </w:r>
          </w:p>
        </w:tc>
        <w:tc>
          <w:tcPr>
            <w:tcW w:w="10455" w:type="dxa"/>
          </w:tcPr>
          <w:p w:rsidR="00D15C51" w:rsidRPr="00F83B40" w:rsidRDefault="00F83B40" w:rsidP="00F83B40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F83B40">
              <w:rPr>
                <w:rFonts w:cstheme="minorHAnsi"/>
                <w:color w:val="00000A"/>
                <w:sz w:val="20"/>
                <w:szCs w:val="20"/>
              </w:rPr>
              <w:t>Dicter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des phrases et des mots pour garder traces, réaliser une affiche, c</w:t>
            </w:r>
            <w:r>
              <w:rPr>
                <w:rFonts w:cstheme="minorHAnsi"/>
                <w:color w:val="00000A"/>
                <w:sz w:val="20"/>
                <w:szCs w:val="20"/>
              </w:rPr>
              <w:t>orrespondre (lettre, courriel…)</w:t>
            </w:r>
          </w:p>
          <w:p w:rsidR="00D15C51" w:rsidRPr="00F83B40" w:rsidRDefault="00F83B40" w:rsidP="00F83B40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F83B40">
              <w:rPr>
                <w:rFonts w:cstheme="minorHAnsi"/>
                <w:color w:val="00000A"/>
                <w:sz w:val="20"/>
                <w:szCs w:val="20"/>
              </w:rPr>
              <w:t>Retrouver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la place des mots dans une phrase écrite que l'on vient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d’écrire.</w:t>
            </w:r>
          </w:p>
          <w:p w:rsidR="00F83B40" w:rsidRDefault="00F83B40" w:rsidP="00F83B40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F83B40">
              <w:rPr>
                <w:rFonts w:cstheme="minorHAnsi"/>
                <w:color w:val="00000A"/>
                <w:sz w:val="20"/>
                <w:szCs w:val="20"/>
              </w:rPr>
              <w:t>Mettre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en </w:t>
            </w:r>
            <w:r w:rsidRPr="00F83B40">
              <w:rPr>
                <w:rFonts w:cstheme="minorHAnsi"/>
                <w:color w:val="00000A"/>
                <w:sz w:val="20"/>
                <w:szCs w:val="20"/>
              </w:rPr>
              <w:t>lien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l'ordre des mots à l'écrit et le sens de la phrase (Jeux des mots manquants, ou mélangés, ou substitués par rapport à un éc</w:t>
            </w:r>
            <w:r>
              <w:rPr>
                <w:rFonts w:cstheme="minorHAnsi"/>
                <w:color w:val="00000A"/>
                <w:sz w:val="20"/>
                <w:szCs w:val="20"/>
              </w:rPr>
              <w:t>rit connu (comptine, titre, …).</w:t>
            </w:r>
          </w:p>
          <w:p w:rsidR="00D15C51" w:rsidRPr="00F83B40" w:rsidRDefault="00F83B40" w:rsidP="00F83B40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Mettre en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A"/>
                <w:sz w:val="20"/>
                <w:szCs w:val="20"/>
              </w:rPr>
              <w:t>lien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l'ordre des mots à l'écrit et l'ordre de leur survenue à l'oral</w:t>
            </w:r>
            <w:r>
              <w:rPr>
                <w:rFonts w:cstheme="minorHAnsi"/>
                <w:color w:val="00000A"/>
                <w:sz w:val="20"/>
                <w:szCs w:val="20"/>
              </w:rPr>
              <w:t> :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A"/>
                <w:sz w:val="20"/>
                <w:szCs w:val="20"/>
              </w:rPr>
              <w:t>repérer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les espaces entre les mots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A"/>
                <w:sz w:val="20"/>
                <w:szCs w:val="20"/>
              </w:rPr>
              <w:t>utiliser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correctement le lexique des unités de la langue : phrases, mots, syllabes, lettres, majuscules, points</w:t>
            </w:r>
            <w:r>
              <w:rPr>
                <w:rFonts w:cstheme="minorHAnsi"/>
                <w:color w:val="00000A"/>
                <w:sz w:val="20"/>
                <w:szCs w:val="20"/>
              </w:rPr>
              <w:t>…</w:t>
            </w:r>
          </w:p>
          <w:p w:rsidR="00D15C51" w:rsidRPr="00920007" w:rsidRDefault="00F83B40" w:rsidP="00920007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F83B40">
              <w:rPr>
                <w:rFonts w:cstheme="minorHAnsi"/>
                <w:color w:val="00000A"/>
                <w:sz w:val="20"/>
                <w:szCs w:val="20"/>
              </w:rPr>
              <w:t>Copier, écrire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une phrase à partir d'étiquettes, à l'aide d'un clavier en :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br/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- 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>marquant l'espace entre chaque mot pour écrire</w:t>
            </w:r>
            <w:r w:rsidR="00920007">
              <w:rPr>
                <w:rFonts w:cstheme="minorHAnsi"/>
                <w:color w:val="00000A"/>
                <w:sz w:val="20"/>
                <w:szCs w:val="20"/>
              </w:rPr>
              <w:t xml:space="preserve">, en </w:t>
            </w:r>
            <w:r w:rsidR="00D15C51" w:rsidRPr="00920007">
              <w:rPr>
                <w:rFonts w:cstheme="minorHAnsi"/>
                <w:color w:val="00000A"/>
                <w:sz w:val="20"/>
                <w:szCs w:val="20"/>
              </w:rPr>
              <w:t>respectant le sens de l'écriture</w:t>
            </w:r>
            <w:r w:rsidR="00920007">
              <w:rPr>
                <w:rFonts w:cstheme="minorHAnsi"/>
                <w:color w:val="00000A"/>
                <w:sz w:val="20"/>
                <w:szCs w:val="20"/>
              </w:rPr>
              <w:t xml:space="preserve">, en </w:t>
            </w:r>
            <w:r w:rsidR="00D15C51" w:rsidRPr="00920007">
              <w:rPr>
                <w:rFonts w:cstheme="minorHAnsi"/>
                <w:color w:val="00000A"/>
                <w:sz w:val="20"/>
                <w:szCs w:val="20"/>
              </w:rPr>
              <w:t>respectant</w:t>
            </w:r>
            <w:r w:rsidRPr="00920007">
              <w:rPr>
                <w:rFonts w:cstheme="minorHAnsi"/>
                <w:color w:val="00000A"/>
                <w:sz w:val="20"/>
                <w:szCs w:val="20"/>
              </w:rPr>
              <w:t xml:space="preserve"> l’ordonnancement des lettres</w:t>
            </w:r>
          </w:p>
        </w:tc>
      </w:tr>
      <w:tr w:rsidR="00C62E88" w:rsidRPr="001F19BB" w:rsidTr="00F83B40">
        <w:trPr>
          <w:trHeight w:val="430"/>
        </w:trPr>
        <w:tc>
          <w:tcPr>
            <w:tcW w:w="3539" w:type="dxa"/>
          </w:tcPr>
          <w:p w:rsidR="00C62E88" w:rsidRPr="00F83B40" w:rsidRDefault="00F83B40" w:rsidP="00F83B40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62E88" w:rsidRPr="00F83B40">
              <w:rPr>
                <w:rFonts w:cstheme="minorHAnsi"/>
              </w:rPr>
              <w:t>iscriminer chiffre, lettre, mot</w:t>
            </w:r>
          </w:p>
        </w:tc>
        <w:tc>
          <w:tcPr>
            <w:tcW w:w="10455" w:type="dxa"/>
            <w:vMerge w:val="restart"/>
          </w:tcPr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Écouter, dire, répéter</w:t>
            </w:r>
            <w:r w:rsidR="00C62E88" w:rsidRPr="00E25041">
              <w:rPr>
                <w:rFonts w:cstheme="minorHAnsi"/>
              </w:rPr>
              <w:t xml:space="preserve"> la lettre d’une comptine, ou donnée par l'adulte</w:t>
            </w:r>
            <w:r w:rsidR="00781405">
              <w:rPr>
                <w:rFonts w:cstheme="minorHAnsi"/>
              </w:rPr>
              <w:t>.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Manipuler</w:t>
            </w:r>
            <w:r w:rsidR="00C62E88" w:rsidRPr="00E25041">
              <w:rPr>
                <w:rFonts w:cstheme="minorHAnsi"/>
              </w:rPr>
              <w:t xml:space="preserve">, </w:t>
            </w:r>
            <w:r w:rsidRPr="00E25041">
              <w:rPr>
                <w:rFonts w:cstheme="minorHAnsi"/>
              </w:rPr>
              <w:t>observer, créer</w:t>
            </w:r>
            <w:r w:rsidR="00C62E88" w:rsidRPr="00E25041">
              <w:rPr>
                <w:rFonts w:cstheme="minorHAnsi"/>
              </w:rPr>
              <w:t xml:space="preserve"> des lettres (avec mes doigts, de la pâte à modeler ou pâte à sel, des fils divers, pour f</w:t>
            </w:r>
            <w:r w:rsidR="00E25041">
              <w:rPr>
                <w:rFonts w:cstheme="minorHAnsi"/>
              </w:rPr>
              <w:t>aire des cartes, des dominos,…)</w:t>
            </w:r>
            <w:r w:rsidR="00781405">
              <w:rPr>
                <w:rFonts w:cstheme="minorHAnsi"/>
              </w:rPr>
              <w:t>.</w:t>
            </w:r>
          </w:p>
          <w:p w:rsidR="00E25041" w:rsidRDefault="00E25041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Dire le </w:t>
            </w:r>
            <w:r w:rsidR="00C62E88" w:rsidRPr="00E25041">
              <w:rPr>
                <w:rFonts w:cstheme="minorHAnsi"/>
              </w:rPr>
              <w:t xml:space="preserve">nom et le son des lettres connues (en particulier celles de mon prénom et des prénoms </w:t>
            </w:r>
            <w:r>
              <w:rPr>
                <w:rFonts w:cstheme="minorHAnsi"/>
              </w:rPr>
              <w:t>de la classe, d’un personnage,…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Jouer</w:t>
            </w:r>
            <w:r w:rsidR="00C62E88" w:rsidRPr="00E25041">
              <w:rPr>
                <w:rFonts w:cstheme="minorHAnsi"/>
              </w:rPr>
              <w:t xml:space="preserve"> avec des lettres (loto, dominos, mémory des lettres - jeux de tri, d'association,</w:t>
            </w:r>
            <w:r w:rsidR="00E25041">
              <w:rPr>
                <w:rFonts w:cstheme="minorHAnsi"/>
              </w:rPr>
              <w:t xml:space="preserve"> …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Feuilleter, lire, créer</w:t>
            </w:r>
            <w:r w:rsidR="00E25041">
              <w:rPr>
                <w:rFonts w:cstheme="minorHAnsi"/>
              </w:rPr>
              <w:t xml:space="preserve"> un abécédaire.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Réaliser</w:t>
            </w:r>
            <w:r w:rsidR="00C62E88" w:rsidRPr="00E25041">
              <w:rPr>
                <w:rFonts w:cstheme="minorHAnsi"/>
              </w:rPr>
              <w:t xml:space="preserve"> des dessins, des graphismes avec les lettres de l’alphabet</w:t>
            </w:r>
            <w:r w:rsidR="00920007">
              <w:rPr>
                <w:rFonts w:cstheme="minorHAnsi"/>
              </w:rPr>
              <w:t>.</w:t>
            </w:r>
            <w:r w:rsidR="00C62E88" w:rsidRPr="00E25041">
              <w:rPr>
                <w:rFonts w:cstheme="minorHAnsi"/>
              </w:rPr>
              <w:t xml:space="preserve">  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Réaliser</w:t>
            </w:r>
            <w:r w:rsidR="00C62E88" w:rsidRPr="00E25041">
              <w:rPr>
                <w:rFonts w:cstheme="minorHAnsi"/>
              </w:rPr>
              <w:t xml:space="preserve"> des activités avec les initiales des prénoms de la classe (tris, classement, …)</w:t>
            </w:r>
            <w:r w:rsidR="00920007">
              <w:rPr>
                <w:rFonts w:cstheme="minorHAnsi"/>
              </w:rPr>
              <w:t>.</w:t>
            </w:r>
            <w:r w:rsidR="00C62E88" w:rsidRPr="00E25041">
              <w:rPr>
                <w:rFonts w:cstheme="minorHAnsi"/>
              </w:rPr>
              <w:br/>
              <w:t>- jeux de KIM visuels -  loto des prénoms, des initiales, des lettres</w:t>
            </w:r>
            <w:r w:rsidR="00920007">
              <w:rPr>
                <w:rFonts w:cstheme="minorHAnsi"/>
              </w:rPr>
              <w:t>.</w:t>
            </w:r>
            <w:r w:rsidR="00C62E88" w:rsidRPr="00E25041">
              <w:rPr>
                <w:rFonts w:cstheme="minorHAnsi"/>
              </w:rPr>
              <w:t xml:space="preserve">  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Nommer et reconnaître</w:t>
            </w:r>
            <w:r w:rsidR="00C62E88" w:rsidRPr="00E25041">
              <w:rPr>
                <w:rFonts w:cstheme="minorHAnsi"/>
              </w:rPr>
              <w:t xml:space="preserve"> les lettres de l</w:t>
            </w:r>
            <w:r w:rsidR="00E25041">
              <w:rPr>
                <w:rFonts w:cstheme="minorHAnsi"/>
              </w:rPr>
              <w:t>'alphabet dans trois écritures</w:t>
            </w:r>
            <w:r w:rsidR="00920007">
              <w:rPr>
                <w:rFonts w:cstheme="minorHAnsi"/>
              </w:rPr>
              <w:t>.</w:t>
            </w:r>
            <w:r w:rsidR="00E25041">
              <w:rPr>
                <w:rFonts w:cstheme="minorHAnsi"/>
              </w:rPr>
              <w:t xml:space="preserve"> </w:t>
            </w:r>
          </w:p>
          <w:p w:rsidR="00E25041" w:rsidRDefault="00781405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É</w:t>
            </w:r>
            <w:r w:rsidR="00F83B40" w:rsidRPr="00E25041">
              <w:rPr>
                <w:rFonts w:cstheme="minorHAnsi"/>
              </w:rPr>
              <w:t>peler</w:t>
            </w:r>
            <w:r w:rsidR="00C62E88" w:rsidRPr="00E25041">
              <w:rPr>
                <w:rFonts w:cstheme="minorHAnsi"/>
              </w:rPr>
              <w:t xml:space="preserve"> de</w:t>
            </w:r>
            <w:r w:rsidR="00E25041">
              <w:rPr>
                <w:rFonts w:cstheme="minorHAnsi"/>
              </w:rPr>
              <w:t>s mots dans les trois écritures</w:t>
            </w:r>
            <w:r w:rsidR="00920007">
              <w:rPr>
                <w:rFonts w:cstheme="minorHAnsi"/>
              </w:rPr>
              <w:t>.</w:t>
            </w:r>
          </w:p>
          <w:p w:rsidR="00D86A2F" w:rsidRPr="00D86A2F" w:rsidRDefault="00D86A2F" w:rsidP="00D86A2F">
            <w:pPr>
              <w:ind w:left="360"/>
              <w:rPr>
                <w:rFonts w:cstheme="minorHAnsi"/>
              </w:rPr>
            </w:pPr>
          </w:p>
          <w:p w:rsidR="00D86A2F" w:rsidRPr="00D86A2F" w:rsidRDefault="00D86A2F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  <w:color w:val="C00000"/>
              </w:rPr>
            </w:pPr>
            <w:r w:rsidRPr="00D86A2F">
              <w:rPr>
                <w:rFonts w:cstheme="minorHAnsi"/>
                <w:color w:val="C00000"/>
              </w:rPr>
              <w:lastRenderedPageBreak/>
              <w:t>Lien ressources de circonscription 3</w:t>
            </w:r>
            <w:r w:rsidRPr="00D86A2F">
              <w:rPr>
                <w:rFonts w:cstheme="minorHAnsi"/>
                <w:color w:val="C00000"/>
                <w:vertAlign w:val="superscript"/>
              </w:rPr>
              <w:t>e</w:t>
            </w:r>
            <w:r w:rsidRPr="00D86A2F">
              <w:rPr>
                <w:rFonts w:cstheme="minorHAnsi"/>
                <w:color w:val="C00000"/>
              </w:rPr>
              <w:t xml:space="preserve"> Gennevilliers : </w:t>
            </w:r>
          </w:p>
          <w:p w:rsidR="00D86A2F" w:rsidRPr="00D86A2F" w:rsidRDefault="00D86A2F" w:rsidP="00D86A2F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  <w:color w:val="7030A0"/>
              </w:rPr>
            </w:pPr>
            <w:hyperlink r:id="rId14" w:history="1">
              <w:r w:rsidRPr="00D86A2F">
                <w:rPr>
                  <w:rStyle w:val="Lienhypertexte"/>
                  <w:rFonts w:cstheme="minorHAnsi"/>
                  <w:color w:val="7030A0"/>
                </w:rPr>
                <w:t>http://www.ien-gennevilliers.ac-versailles.fr/spip.php?article674</w:t>
              </w:r>
            </w:hyperlink>
          </w:p>
          <w:p w:rsidR="00D86A2F" w:rsidRDefault="00D86A2F" w:rsidP="00D86A2F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hyperlink r:id="rId15" w:history="1">
              <w:r w:rsidRPr="00D86A2F">
                <w:rPr>
                  <w:rStyle w:val="Lienhypertexte"/>
                  <w:rFonts w:cstheme="minorHAnsi"/>
                  <w:color w:val="7030A0"/>
                </w:rPr>
                <w:t>http://www.ien-gennevilliers.ac-versailles.fr/spip.php?article673</w:t>
              </w:r>
            </w:hyperlink>
          </w:p>
          <w:p w:rsidR="00D86A2F" w:rsidRPr="00D86A2F" w:rsidRDefault="00D86A2F" w:rsidP="00D86A2F">
            <w:pPr>
              <w:ind w:left="360"/>
              <w:rPr>
                <w:rFonts w:cstheme="minorHAnsi"/>
              </w:rPr>
            </w:pPr>
          </w:p>
          <w:p w:rsidR="00C62E88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Jouer</w:t>
            </w:r>
            <w:r w:rsidR="00781405">
              <w:rPr>
                <w:rFonts w:cstheme="minorHAnsi"/>
              </w:rPr>
              <w:t xml:space="preserve"> à des jeux de tri</w:t>
            </w:r>
            <w:r w:rsidR="00C62E88" w:rsidRPr="00E25041">
              <w:rPr>
                <w:rFonts w:cstheme="minorHAnsi"/>
              </w:rPr>
              <w:t xml:space="preserve">, </w:t>
            </w:r>
            <w:r w:rsidR="00781405" w:rsidRPr="00E25041">
              <w:rPr>
                <w:rFonts w:cstheme="minorHAnsi"/>
              </w:rPr>
              <w:t>d’association</w:t>
            </w:r>
            <w:r w:rsidR="00781405">
              <w:rPr>
                <w:rFonts w:cstheme="minorHAnsi"/>
              </w:rPr>
              <w:t>, d' appariement</w:t>
            </w:r>
            <w:r w:rsidR="00C62E88" w:rsidRPr="00E25041">
              <w:rPr>
                <w:rFonts w:cstheme="minorHAnsi"/>
              </w:rPr>
              <w:t xml:space="preserve"> (dominos, chacun sa maison, …) pour établir la correspondance des le</w:t>
            </w:r>
            <w:r w:rsidR="00E25041">
              <w:rPr>
                <w:rFonts w:cstheme="minorHAnsi"/>
              </w:rPr>
              <w:t>ttres dans les trois écritures</w:t>
            </w:r>
            <w:r w:rsidR="00920007">
              <w:rPr>
                <w:rFonts w:cstheme="minorHAnsi"/>
              </w:rPr>
              <w:t>.</w:t>
            </w:r>
            <w:r w:rsidR="00E25041">
              <w:rPr>
                <w:rFonts w:cstheme="minorHAnsi"/>
              </w:rPr>
              <w:t xml:space="preserve"> </w:t>
            </w:r>
          </w:p>
          <w:p w:rsidR="00823589" w:rsidRPr="00D86A2F" w:rsidRDefault="00823589" w:rsidP="00823589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  <w:color w:val="C00000"/>
              </w:rPr>
            </w:pPr>
            <w:r w:rsidRPr="00D86A2F">
              <w:rPr>
                <w:rFonts w:cstheme="minorHAnsi"/>
                <w:color w:val="C00000"/>
              </w:rPr>
              <w:t>Lien ressources de circonscription 3</w:t>
            </w:r>
            <w:r w:rsidRPr="00D86A2F">
              <w:rPr>
                <w:rFonts w:cstheme="minorHAnsi"/>
                <w:color w:val="C00000"/>
                <w:vertAlign w:val="superscript"/>
              </w:rPr>
              <w:t>e</w:t>
            </w:r>
            <w:r w:rsidRPr="00D86A2F">
              <w:rPr>
                <w:rFonts w:cstheme="minorHAnsi"/>
                <w:color w:val="C00000"/>
              </w:rPr>
              <w:t xml:space="preserve"> Gennevilliers :</w:t>
            </w:r>
          </w:p>
          <w:p w:rsidR="00823589" w:rsidRPr="00D86A2F" w:rsidRDefault="00823589" w:rsidP="00823589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  <w:color w:val="7030A0"/>
              </w:rPr>
            </w:pPr>
            <w:hyperlink r:id="rId16" w:history="1">
              <w:r w:rsidRPr="00D86A2F">
                <w:rPr>
                  <w:rStyle w:val="Lienhypertexte"/>
                  <w:rFonts w:cstheme="minorHAnsi"/>
                  <w:color w:val="7030A0"/>
                </w:rPr>
                <w:t>http://www.ien-gennevilliers.ac-versailles.fr/spip.php?article674</w:t>
              </w:r>
            </w:hyperlink>
          </w:p>
          <w:p w:rsidR="00823589" w:rsidRPr="00D86A2F" w:rsidRDefault="00823589" w:rsidP="00823589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  <w:color w:val="7030A0"/>
              </w:rPr>
            </w:pPr>
            <w:hyperlink r:id="rId17" w:history="1">
              <w:r w:rsidRPr="00D86A2F">
                <w:rPr>
                  <w:rStyle w:val="Lienhypertexte"/>
                  <w:rFonts w:cstheme="minorHAnsi"/>
                  <w:color w:val="7030A0"/>
                </w:rPr>
                <w:t>http://www.ien-gennevilliers.ac-versailles.fr/spip.php?article673</w:t>
              </w:r>
            </w:hyperlink>
          </w:p>
          <w:p w:rsidR="00823589" w:rsidRPr="00E25041" w:rsidRDefault="00823589" w:rsidP="00823589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</w:p>
        </w:tc>
      </w:tr>
      <w:tr w:rsidR="00C62E88" w:rsidRPr="001F19BB" w:rsidTr="00F83B40">
        <w:tc>
          <w:tcPr>
            <w:tcW w:w="3539" w:type="dxa"/>
          </w:tcPr>
          <w:p w:rsidR="00C62E88" w:rsidRPr="00F83B40" w:rsidRDefault="00F83B40" w:rsidP="00F83B40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62E88" w:rsidRPr="00F83B40">
              <w:rPr>
                <w:rFonts w:cstheme="minorHAnsi"/>
              </w:rPr>
              <w:t>econnaître les lettres de l’alphabet et connaître les trois manières de les écrire (cursive, script, capitale d’imprimerie)</w:t>
            </w:r>
          </w:p>
        </w:tc>
        <w:tc>
          <w:tcPr>
            <w:tcW w:w="10455" w:type="dxa"/>
            <w:vMerge/>
          </w:tcPr>
          <w:p w:rsidR="00C62E88" w:rsidRPr="001F19BB" w:rsidRDefault="00C62E88" w:rsidP="00D46B32">
            <w:pPr>
              <w:rPr>
                <w:rFonts w:cstheme="minorHAnsi"/>
              </w:rPr>
            </w:pPr>
          </w:p>
        </w:tc>
      </w:tr>
      <w:tr w:rsidR="00D15C51" w:rsidRPr="001F19BB" w:rsidTr="00F83B40">
        <w:tc>
          <w:tcPr>
            <w:tcW w:w="3539" w:type="dxa"/>
          </w:tcPr>
          <w:p w:rsidR="00D15C51" w:rsidRPr="00F83B40" w:rsidRDefault="00D15C51" w:rsidP="00F83B40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F83B40">
              <w:rPr>
                <w:rFonts w:cstheme="minorHAnsi"/>
                <w:sz w:val="20"/>
                <w:szCs w:val="20"/>
              </w:rPr>
              <w:t>Ecrire son prénom en écriture cursive, sans modèle</w:t>
            </w:r>
          </w:p>
          <w:p w:rsidR="00D15C51" w:rsidRPr="00F83B40" w:rsidRDefault="00D15C51" w:rsidP="00D46B32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455" w:type="dxa"/>
          </w:tcPr>
          <w:p w:rsidR="00D15C51" w:rsidRPr="00920007" w:rsidRDefault="00E25041" w:rsidP="00920007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920007">
              <w:rPr>
                <w:rFonts w:cstheme="minorHAnsi"/>
                <w:color w:val="00000A"/>
                <w:sz w:val="20"/>
                <w:szCs w:val="20"/>
              </w:rPr>
              <w:t xml:space="preserve">Observer et mémoriser </w:t>
            </w:r>
            <w:r w:rsidR="00D15C51" w:rsidRPr="00920007">
              <w:rPr>
                <w:rFonts w:cstheme="minorHAnsi"/>
                <w:color w:val="00000A"/>
                <w:sz w:val="20"/>
                <w:szCs w:val="20"/>
              </w:rPr>
              <w:t>l’écriture de mon prénom pour les trois éc</w:t>
            </w:r>
            <w:r w:rsidR="00920007">
              <w:rPr>
                <w:rFonts w:cstheme="minorHAnsi"/>
                <w:color w:val="00000A"/>
                <w:sz w:val="20"/>
                <w:szCs w:val="20"/>
              </w:rPr>
              <w:t>ritures</w:t>
            </w:r>
            <w:r w:rsidR="00D15C51" w:rsidRPr="00920007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</w:p>
          <w:p w:rsidR="00E25041" w:rsidRPr="00920007" w:rsidRDefault="00920007" w:rsidP="00920007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É</w:t>
            </w:r>
            <w:r w:rsidR="00E25041" w:rsidRPr="00920007">
              <w:rPr>
                <w:rFonts w:cstheme="minorHAnsi"/>
                <w:color w:val="00000A"/>
                <w:sz w:val="20"/>
                <w:szCs w:val="20"/>
              </w:rPr>
              <w:t>crire mon prénom en repérant bien l’ordonnancement des lettres, le sens de l’écriture</w:t>
            </w:r>
          </w:p>
          <w:p w:rsidR="00D15C51" w:rsidRPr="00920007" w:rsidRDefault="00920007" w:rsidP="00920007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920007">
              <w:rPr>
                <w:rFonts w:cstheme="minorHAnsi"/>
                <w:color w:val="00000A"/>
                <w:sz w:val="20"/>
                <w:szCs w:val="20"/>
              </w:rPr>
              <w:t>Reconstituer</w:t>
            </w:r>
            <w:r w:rsidR="00D15C51" w:rsidRPr="00920007">
              <w:rPr>
                <w:rFonts w:cstheme="minorHAnsi"/>
                <w:color w:val="00000A"/>
                <w:sz w:val="20"/>
                <w:szCs w:val="20"/>
              </w:rPr>
              <w:t xml:space="preserve"> mon prénom à partir de lettres mobiles</w:t>
            </w:r>
          </w:p>
          <w:p w:rsidR="00D15C51" w:rsidRDefault="00920007" w:rsidP="00920007">
            <w:pPr>
              <w:pStyle w:val="Paragraphedeliste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920007">
              <w:rPr>
                <w:rFonts w:cstheme="minorHAnsi"/>
                <w:sz w:val="20"/>
                <w:szCs w:val="20"/>
              </w:rPr>
              <w:t>Elaborer</w:t>
            </w:r>
            <w:r w:rsidR="00D15C51" w:rsidRPr="00920007">
              <w:rPr>
                <w:rFonts w:cstheme="minorHAnsi"/>
                <w:sz w:val="20"/>
                <w:szCs w:val="20"/>
              </w:rPr>
              <w:t xml:space="preserve"> </w:t>
            </w:r>
            <w:r w:rsidRPr="00920007">
              <w:rPr>
                <w:rFonts w:cstheme="minorHAnsi"/>
                <w:sz w:val="20"/>
                <w:szCs w:val="20"/>
              </w:rPr>
              <w:t>ma</w:t>
            </w:r>
            <w:r w:rsidR="00D15C51" w:rsidRPr="00920007">
              <w:rPr>
                <w:rFonts w:cstheme="minorHAnsi"/>
                <w:sz w:val="20"/>
                <w:szCs w:val="20"/>
              </w:rPr>
              <w:t xml:space="preserve"> carte d’identité </w:t>
            </w:r>
          </w:p>
          <w:p w:rsidR="00D86A2F" w:rsidRPr="00D86A2F" w:rsidRDefault="00D86A2F" w:rsidP="00920007">
            <w:pPr>
              <w:pStyle w:val="Paragraphedeliste"/>
              <w:numPr>
                <w:ilvl w:val="0"/>
                <w:numId w:val="41"/>
              </w:numPr>
              <w:rPr>
                <w:rFonts w:cstheme="minorHAnsi"/>
                <w:color w:val="C00000"/>
                <w:sz w:val="20"/>
                <w:szCs w:val="20"/>
              </w:rPr>
            </w:pPr>
            <w:r w:rsidRPr="00D86A2F">
              <w:rPr>
                <w:rFonts w:cstheme="minorHAnsi"/>
                <w:color w:val="C00000"/>
                <w:sz w:val="20"/>
                <w:szCs w:val="20"/>
              </w:rPr>
              <w:t>Lien ressources de circonscription 3</w:t>
            </w:r>
            <w:r w:rsidRPr="00D86A2F">
              <w:rPr>
                <w:rFonts w:cstheme="minorHAnsi"/>
                <w:color w:val="C00000"/>
                <w:sz w:val="20"/>
                <w:szCs w:val="20"/>
                <w:vertAlign w:val="superscript"/>
              </w:rPr>
              <w:t>e</w:t>
            </w:r>
            <w:r w:rsidRPr="00D86A2F">
              <w:rPr>
                <w:rFonts w:cstheme="minorHAnsi"/>
                <w:color w:val="C00000"/>
                <w:sz w:val="20"/>
                <w:szCs w:val="20"/>
              </w:rPr>
              <w:t xml:space="preserve"> Gennevilliers :</w:t>
            </w:r>
          </w:p>
          <w:bookmarkStart w:id="0" w:name="_GoBack"/>
          <w:p w:rsidR="00D86A2F" w:rsidRPr="00D86A2F" w:rsidRDefault="00D86A2F" w:rsidP="00D86A2F">
            <w:pPr>
              <w:pStyle w:val="Paragraphedeliste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fldChar w:fldCharType="begin"/>
            </w:r>
            <w:r>
              <w:rPr>
                <w:rFonts w:cstheme="minorHAnsi"/>
                <w:color w:val="7030A0"/>
                <w:sz w:val="20"/>
                <w:szCs w:val="20"/>
              </w:rPr>
              <w:instrText xml:space="preserve"> HYPERLINK "</w:instrText>
            </w:r>
            <w:r w:rsidRPr="00D86A2F">
              <w:rPr>
                <w:rFonts w:cstheme="minorHAnsi"/>
                <w:color w:val="7030A0"/>
                <w:sz w:val="20"/>
                <w:szCs w:val="20"/>
              </w:rPr>
              <w:instrText>http://www.ien-gennevilliers.ac-versailles.fr/spip.php?article487</w:instrText>
            </w:r>
            <w:r>
              <w:rPr>
                <w:rFonts w:cstheme="minorHAnsi"/>
                <w:color w:val="7030A0"/>
                <w:sz w:val="20"/>
                <w:szCs w:val="20"/>
              </w:rPr>
              <w:instrText xml:space="preserve">" </w:instrText>
            </w:r>
            <w:r>
              <w:rPr>
                <w:rFonts w:cstheme="minorHAnsi"/>
                <w:color w:val="7030A0"/>
                <w:sz w:val="20"/>
                <w:szCs w:val="20"/>
              </w:rPr>
              <w:fldChar w:fldCharType="separate"/>
            </w:r>
            <w:r w:rsidRPr="009D5643">
              <w:rPr>
                <w:rStyle w:val="Lienhypertexte"/>
                <w:rFonts w:cstheme="minorHAnsi"/>
                <w:sz w:val="20"/>
                <w:szCs w:val="20"/>
              </w:rPr>
              <w:t>http://www.ien-gennevilliers.ac-versailles.fr/spip.php?article487</w:t>
            </w:r>
            <w:r>
              <w:rPr>
                <w:rFonts w:cstheme="minorHAnsi"/>
                <w:color w:val="7030A0"/>
                <w:sz w:val="20"/>
                <w:szCs w:val="20"/>
              </w:rPr>
              <w:fldChar w:fldCharType="end"/>
            </w:r>
          </w:p>
          <w:bookmarkEnd w:id="0"/>
          <w:p w:rsidR="00D86A2F" w:rsidRPr="00D86A2F" w:rsidRDefault="00D86A2F" w:rsidP="00D86A2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735CFD" w:rsidRPr="001F19BB" w:rsidRDefault="00735CFD" w:rsidP="00B75FF0">
      <w:pPr>
        <w:rPr>
          <w:rFonts w:cstheme="minorHAnsi"/>
        </w:rPr>
      </w:pPr>
    </w:p>
    <w:sectPr w:rsidR="00735CFD" w:rsidRPr="001F19BB" w:rsidSect="001B2F4F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65" w:rsidRDefault="00905B65" w:rsidP="00920007">
      <w:pPr>
        <w:spacing w:after="0" w:line="240" w:lineRule="auto"/>
      </w:pPr>
      <w:r>
        <w:separator/>
      </w:r>
    </w:p>
  </w:endnote>
  <w:endnote w:type="continuationSeparator" w:id="0">
    <w:p w:rsidR="00905B65" w:rsidRDefault="00905B65" w:rsidP="0092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3276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5B9E" w:rsidRPr="00B85B9E" w:rsidRDefault="00B85B9E" w:rsidP="00B85B9E">
        <w:pPr>
          <w:pStyle w:val="En-tte"/>
          <w:jc w:val="center"/>
          <w:rPr>
            <w:color w:val="A6A6A6" w:themeColor="background1" w:themeShade="A6"/>
          </w:rPr>
        </w:pPr>
        <w:r w:rsidRPr="00B85B9E">
          <w:rPr>
            <w:color w:val="A6A6A6" w:themeColor="background1" w:themeShade="A6"/>
          </w:rPr>
          <w:t>Fr. Gautheron, CPC</w:t>
        </w:r>
      </w:p>
      <w:p w:rsidR="00920007" w:rsidRPr="00920007" w:rsidRDefault="00920007" w:rsidP="00B85B9E">
        <w:pPr>
          <w:pStyle w:val="Pieddepage"/>
          <w:jc w:val="right"/>
          <w:rPr>
            <w:sz w:val="20"/>
            <w:szCs w:val="20"/>
          </w:rPr>
        </w:pPr>
        <w:r w:rsidRPr="00920007">
          <w:rPr>
            <w:sz w:val="20"/>
            <w:szCs w:val="20"/>
          </w:rPr>
          <w:fldChar w:fldCharType="begin"/>
        </w:r>
        <w:r w:rsidRPr="00920007">
          <w:rPr>
            <w:sz w:val="20"/>
            <w:szCs w:val="20"/>
          </w:rPr>
          <w:instrText>PAGE   \* MERGEFORMAT</w:instrText>
        </w:r>
        <w:r w:rsidRPr="00920007">
          <w:rPr>
            <w:sz w:val="20"/>
            <w:szCs w:val="20"/>
          </w:rPr>
          <w:fldChar w:fldCharType="separate"/>
        </w:r>
        <w:r w:rsidR="00D86A2F">
          <w:rPr>
            <w:noProof/>
            <w:sz w:val="20"/>
            <w:szCs w:val="20"/>
          </w:rPr>
          <w:t>1</w:t>
        </w:r>
        <w:r w:rsidRPr="00920007">
          <w:rPr>
            <w:sz w:val="20"/>
            <w:szCs w:val="20"/>
          </w:rPr>
          <w:fldChar w:fldCharType="end"/>
        </w:r>
      </w:p>
    </w:sdtContent>
  </w:sdt>
  <w:p w:rsidR="00920007" w:rsidRDefault="009200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65" w:rsidRDefault="00905B65" w:rsidP="00920007">
      <w:pPr>
        <w:spacing w:after="0" w:line="240" w:lineRule="auto"/>
      </w:pPr>
      <w:r>
        <w:separator/>
      </w:r>
    </w:p>
  </w:footnote>
  <w:footnote w:type="continuationSeparator" w:id="0">
    <w:p w:rsidR="00905B65" w:rsidRDefault="00905B65" w:rsidP="0092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9E" w:rsidRPr="00B85B9E" w:rsidRDefault="00B85B9E" w:rsidP="00B85B9E">
    <w:pPr>
      <w:pStyle w:val="En-tte"/>
      <w:jc w:val="center"/>
      <w:rPr>
        <w:color w:val="A6A6A6" w:themeColor="background1" w:themeShade="A6"/>
        <w:sz w:val="20"/>
        <w:szCs w:val="20"/>
      </w:rPr>
    </w:pPr>
    <w:r w:rsidRPr="00B85B9E">
      <w:rPr>
        <w:color w:val="A6A6A6" w:themeColor="background1" w:themeShade="A6"/>
        <w:sz w:val="20"/>
        <w:szCs w:val="20"/>
      </w:rPr>
      <w:t>Circonscription de Suresnes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C59"/>
    <w:multiLevelType w:val="hybridMultilevel"/>
    <w:tmpl w:val="A7503FA4"/>
    <w:lvl w:ilvl="0" w:tplc="E30E1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767"/>
    <w:multiLevelType w:val="hybridMultilevel"/>
    <w:tmpl w:val="BF7A5C46"/>
    <w:lvl w:ilvl="0" w:tplc="02F81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79E"/>
    <w:multiLevelType w:val="hybridMultilevel"/>
    <w:tmpl w:val="D4D81654"/>
    <w:lvl w:ilvl="0" w:tplc="15CEE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F85"/>
    <w:multiLevelType w:val="hybridMultilevel"/>
    <w:tmpl w:val="E416B5E4"/>
    <w:lvl w:ilvl="0" w:tplc="791A7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3B92"/>
    <w:multiLevelType w:val="hybridMultilevel"/>
    <w:tmpl w:val="FD4847C2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03EE"/>
    <w:multiLevelType w:val="hybridMultilevel"/>
    <w:tmpl w:val="BF34B7F6"/>
    <w:lvl w:ilvl="0" w:tplc="ADDE9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5103"/>
    <w:multiLevelType w:val="hybridMultilevel"/>
    <w:tmpl w:val="3BEC249A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70FCC"/>
    <w:multiLevelType w:val="hybridMultilevel"/>
    <w:tmpl w:val="AA283828"/>
    <w:lvl w:ilvl="0" w:tplc="41E20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803"/>
    <w:multiLevelType w:val="hybridMultilevel"/>
    <w:tmpl w:val="53CC20E6"/>
    <w:lvl w:ilvl="0" w:tplc="942CD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27E74"/>
    <w:multiLevelType w:val="hybridMultilevel"/>
    <w:tmpl w:val="CE1A6FB2"/>
    <w:lvl w:ilvl="0" w:tplc="D98A2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77840"/>
    <w:multiLevelType w:val="hybridMultilevel"/>
    <w:tmpl w:val="06124634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312B"/>
    <w:multiLevelType w:val="hybridMultilevel"/>
    <w:tmpl w:val="EB70A5C2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130FA"/>
    <w:multiLevelType w:val="hybridMultilevel"/>
    <w:tmpl w:val="1260675C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930E8"/>
    <w:multiLevelType w:val="hybridMultilevel"/>
    <w:tmpl w:val="B72A4A68"/>
    <w:lvl w:ilvl="0" w:tplc="326A5FBA">
      <w:numFmt w:val="bullet"/>
      <w:lvlText w:val="-"/>
      <w:lvlJc w:val="left"/>
      <w:pPr>
        <w:ind w:left="11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4" w15:restartNumberingAfterBreak="0">
    <w:nsid w:val="39692183"/>
    <w:multiLevelType w:val="hybridMultilevel"/>
    <w:tmpl w:val="C3400EC2"/>
    <w:lvl w:ilvl="0" w:tplc="94527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4D6B"/>
    <w:multiLevelType w:val="hybridMultilevel"/>
    <w:tmpl w:val="CD3879D8"/>
    <w:lvl w:ilvl="0" w:tplc="C7188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B3B31"/>
    <w:multiLevelType w:val="hybridMultilevel"/>
    <w:tmpl w:val="676AC98C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A1D"/>
    <w:multiLevelType w:val="hybridMultilevel"/>
    <w:tmpl w:val="486E1388"/>
    <w:lvl w:ilvl="0" w:tplc="37A8A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ECA"/>
    <w:multiLevelType w:val="hybridMultilevel"/>
    <w:tmpl w:val="AD26F908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75FD0"/>
    <w:multiLevelType w:val="hybridMultilevel"/>
    <w:tmpl w:val="4B149D76"/>
    <w:lvl w:ilvl="0" w:tplc="05D07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D6E8E"/>
    <w:multiLevelType w:val="hybridMultilevel"/>
    <w:tmpl w:val="1FA0842E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25145"/>
    <w:multiLevelType w:val="hybridMultilevel"/>
    <w:tmpl w:val="E7BCCFD2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B47"/>
    <w:multiLevelType w:val="hybridMultilevel"/>
    <w:tmpl w:val="AFA6F972"/>
    <w:lvl w:ilvl="0" w:tplc="8ED4F2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A3861"/>
    <w:multiLevelType w:val="hybridMultilevel"/>
    <w:tmpl w:val="3C062D8E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D0CC5"/>
    <w:multiLevelType w:val="hybridMultilevel"/>
    <w:tmpl w:val="CB94ABC4"/>
    <w:lvl w:ilvl="0" w:tplc="EB746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603D"/>
    <w:multiLevelType w:val="hybridMultilevel"/>
    <w:tmpl w:val="8F4608BA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1C48"/>
    <w:multiLevelType w:val="hybridMultilevel"/>
    <w:tmpl w:val="720C9236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296C"/>
    <w:multiLevelType w:val="hybridMultilevel"/>
    <w:tmpl w:val="EAD45784"/>
    <w:lvl w:ilvl="0" w:tplc="01CC4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B078E"/>
    <w:multiLevelType w:val="hybridMultilevel"/>
    <w:tmpl w:val="E294FBE4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639FE"/>
    <w:multiLevelType w:val="hybridMultilevel"/>
    <w:tmpl w:val="507ABCCA"/>
    <w:lvl w:ilvl="0" w:tplc="7348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75561"/>
    <w:multiLevelType w:val="hybridMultilevel"/>
    <w:tmpl w:val="9ABC9C26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267"/>
    <w:multiLevelType w:val="hybridMultilevel"/>
    <w:tmpl w:val="8B4EB7E2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158E1"/>
    <w:multiLevelType w:val="hybridMultilevel"/>
    <w:tmpl w:val="CC544EB4"/>
    <w:lvl w:ilvl="0" w:tplc="95160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D09B2"/>
    <w:multiLevelType w:val="hybridMultilevel"/>
    <w:tmpl w:val="13DC53C0"/>
    <w:lvl w:ilvl="0" w:tplc="17A68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58F1"/>
    <w:multiLevelType w:val="hybridMultilevel"/>
    <w:tmpl w:val="C6B23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62077"/>
    <w:multiLevelType w:val="hybridMultilevel"/>
    <w:tmpl w:val="240E8026"/>
    <w:lvl w:ilvl="0" w:tplc="0A76A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D15B4"/>
    <w:multiLevelType w:val="hybridMultilevel"/>
    <w:tmpl w:val="AE22D5FA"/>
    <w:lvl w:ilvl="0" w:tplc="6394AC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0542F"/>
    <w:multiLevelType w:val="hybridMultilevel"/>
    <w:tmpl w:val="9ED005D8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F50F5"/>
    <w:multiLevelType w:val="hybridMultilevel"/>
    <w:tmpl w:val="21D4290C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E503F"/>
    <w:multiLevelType w:val="hybridMultilevel"/>
    <w:tmpl w:val="35DA4658"/>
    <w:lvl w:ilvl="0" w:tplc="B06CA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2"/>
  </w:num>
  <w:num w:numId="4">
    <w:abstractNumId w:val="17"/>
  </w:num>
  <w:num w:numId="5">
    <w:abstractNumId w:val="7"/>
  </w:num>
  <w:num w:numId="6">
    <w:abstractNumId w:val="39"/>
  </w:num>
  <w:num w:numId="7">
    <w:abstractNumId w:val="35"/>
  </w:num>
  <w:num w:numId="8">
    <w:abstractNumId w:val="5"/>
  </w:num>
  <w:num w:numId="9">
    <w:abstractNumId w:val="24"/>
  </w:num>
  <w:num w:numId="10">
    <w:abstractNumId w:val="32"/>
  </w:num>
  <w:num w:numId="11">
    <w:abstractNumId w:val="3"/>
  </w:num>
  <w:num w:numId="12">
    <w:abstractNumId w:val="8"/>
  </w:num>
  <w:num w:numId="13">
    <w:abstractNumId w:val="27"/>
  </w:num>
  <w:num w:numId="14">
    <w:abstractNumId w:val="29"/>
  </w:num>
  <w:num w:numId="15">
    <w:abstractNumId w:val="19"/>
  </w:num>
  <w:num w:numId="16">
    <w:abstractNumId w:val="33"/>
  </w:num>
  <w:num w:numId="17">
    <w:abstractNumId w:val="0"/>
  </w:num>
  <w:num w:numId="18">
    <w:abstractNumId w:val="14"/>
  </w:num>
  <w:num w:numId="19">
    <w:abstractNumId w:val="15"/>
  </w:num>
  <w:num w:numId="20">
    <w:abstractNumId w:val="2"/>
  </w:num>
  <w:num w:numId="21">
    <w:abstractNumId w:val="38"/>
  </w:num>
  <w:num w:numId="22">
    <w:abstractNumId w:val="4"/>
  </w:num>
  <w:num w:numId="23">
    <w:abstractNumId w:val="21"/>
  </w:num>
  <w:num w:numId="24">
    <w:abstractNumId w:val="34"/>
  </w:num>
  <w:num w:numId="25">
    <w:abstractNumId w:val="28"/>
  </w:num>
  <w:num w:numId="26">
    <w:abstractNumId w:val="31"/>
  </w:num>
  <w:num w:numId="27">
    <w:abstractNumId w:val="20"/>
  </w:num>
  <w:num w:numId="28">
    <w:abstractNumId w:val="13"/>
  </w:num>
  <w:num w:numId="29">
    <w:abstractNumId w:val="9"/>
  </w:num>
  <w:num w:numId="30">
    <w:abstractNumId w:val="23"/>
  </w:num>
  <w:num w:numId="31">
    <w:abstractNumId w:val="10"/>
  </w:num>
  <w:num w:numId="32">
    <w:abstractNumId w:val="30"/>
  </w:num>
  <w:num w:numId="33">
    <w:abstractNumId w:val="18"/>
  </w:num>
  <w:num w:numId="34">
    <w:abstractNumId w:val="16"/>
  </w:num>
  <w:num w:numId="35">
    <w:abstractNumId w:val="25"/>
  </w:num>
  <w:num w:numId="36">
    <w:abstractNumId w:val="37"/>
  </w:num>
  <w:num w:numId="37">
    <w:abstractNumId w:val="6"/>
  </w:num>
  <w:num w:numId="38">
    <w:abstractNumId w:val="1"/>
  </w:num>
  <w:num w:numId="39">
    <w:abstractNumId w:val="12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B"/>
    <w:rsid w:val="00034CFD"/>
    <w:rsid w:val="00064301"/>
    <w:rsid w:val="0006521D"/>
    <w:rsid w:val="000B19C4"/>
    <w:rsid w:val="000C1507"/>
    <w:rsid w:val="000C4F8B"/>
    <w:rsid w:val="00103868"/>
    <w:rsid w:val="00125CB0"/>
    <w:rsid w:val="00127646"/>
    <w:rsid w:val="00146425"/>
    <w:rsid w:val="001619EB"/>
    <w:rsid w:val="00170353"/>
    <w:rsid w:val="00177261"/>
    <w:rsid w:val="00192D53"/>
    <w:rsid w:val="001B2F4F"/>
    <w:rsid w:val="001C4287"/>
    <w:rsid w:val="001E45A4"/>
    <w:rsid w:val="001F19BB"/>
    <w:rsid w:val="00201E6F"/>
    <w:rsid w:val="00212CC8"/>
    <w:rsid w:val="00212FD5"/>
    <w:rsid w:val="00214A69"/>
    <w:rsid w:val="002532CE"/>
    <w:rsid w:val="002E237B"/>
    <w:rsid w:val="00316B27"/>
    <w:rsid w:val="003211E5"/>
    <w:rsid w:val="0033238E"/>
    <w:rsid w:val="00334C63"/>
    <w:rsid w:val="00334E00"/>
    <w:rsid w:val="003708FC"/>
    <w:rsid w:val="0038375F"/>
    <w:rsid w:val="004138E7"/>
    <w:rsid w:val="00440633"/>
    <w:rsid w:val="004466A3"/>
    <w:rsid w:val="00465E5B"/>
    <w:rsid w:val="004A2E17"/>
    <w:rsid w:val="004D19B9"/>
    <w:rsid w:val="004E110B"/>
    <w:rsid w:val="004E1283"/>
    <w:rsid w:val="004F771E"/>
    <w:rsid w:val="00520CAC"/>
    <w:rsid w:val="00544A59"/>
    <w:rsid w:val="00567451"/>
    <w:rsid w:val="005C51B2"/>
    <w:rsid w:val="00603351"/>
    <w:rsid w:val="006062EF"/>
    <w:rsid w:val="00625CBA"/>
    <w:rsid w:val="00632BA9"/>
    <w:rsid w:val="0063617D"/>
    <w:rsid w:val="006A6B16"/>
    <w:rsid w:val="006B17A6"/>
    <w:rsid w:val="006B2033"/>
    <w:rsid w:val="006D7C15"/>
    <w:rsid w:val="007110A3"/>
    <w:rsid w:val="00735CFD"/>
    <w:rsid w:val="007366B3"/>
    <w:rsid w:val="00737142"/>
    <w:rsid w:val="00781405"/>
    <w:rsid w:val="00783178"/>
    <w:rsid w:val="00793D7A"/>
    <w:rsid w:val="00823589"/>
    <w:rsid w:val="00824033"/>
    <w:rsid w:val="00851620"/>
    <w:rsid w:val="00855CEB"/>
    <w:rsid w:val="0088689E"/>
    <w:rsid w:val="008942B7"/>
    <w:rsid w:val="008F1B35"/>
    <w:rsid w:val="008F489C"/>
    <w:rsid w:val="00905B65"/>
    <w:rsid w:val="00920007"/>
    <w:rsid w:val="009211A9"/>
    <w:rsid w:val="00935520"/>
    <w:rsid w:val="00961519"/>
    <w:rsid w:val="009A7797"/>
    <w:rsid w:val="009A7AEF"/>
    <w:rsid w:val="009E79B6"/>
    <w:rsid w:val="00A323E9"/>
    <w:rsid w:val="00A70DFB"/>
    <w:rsid w:val="00A72268"/>
    <w:rsid w:val="00A90794"/>
    <w:rsid w:val="00AA4817"/>
    <w:rsid w:val="00AC5F48"/>
    <w:rsid w:val="00AF2B12"/>
    <w:rsid w:val="00B05625"/>
    <w:rsid w:val="00B05DCC"/>
    <w:rsid w:val="00B457F5"/>
    <w:rsid w:val="00B47525"/>
    <w:rsid w:val="00B75FF0"/>
    <w:rsid w:val="00B767B1"/>
    <w:rsid w:val="00B85B9E"/>
    <w:rsid w:val="00BA455B"/>
    <w:rsid w:val="00BB1DFE"/>
    <w:rsid w:val="00BC64B4"/>
    <w:rsid w:val="00C17D27"/>
    <w:rsid w:val="00C60279"/>
    <w:rsid w:val="00C62E88"/>
    <w:rsid w:val="00C67606"/>
    <w:rsid w:val="00CB7158"/>
    <w:rsid w:val="00CD4858"/>
    <w:rsid w:val="00CD6BA1"/>
    <w:rsid w:val="00D054B2"/>
    <w:rsid w:val="00D15C51"/>
    <w:rsid w:val="00D4596D"/>
    <w:rsid w:val="00D46B32"/>
    <w:rsid w:val="00D51DBA"/>
    <w:rsid w:val="00D55A34"/>
    <w:rsid w:val="00D6566C"/>
    <w:rsid w:val="00D6617D"/>
    <w:rsid w:val="00D86A2F"/>
    <w:rsid w:val="00D978C4"/>
    <w:rsid w:val="00DB240E"/>
    <w:rsid w:val="00DB2A7F"/>
    <w:rsid w:val="00DB7475"/>
    <w:rsid w:val="00DC3729"/>
    <w:rsid w:val="00DF298D"/>
    <w:rsid w:val="00E01CEF"/>
    <w:rsid w:val="00E25041"/>
    <w:rsid w:val="00E328A4"/>
    <w:rsid w:val="00E4594C"/>
    <w:rsid w:val="00E46D8C"/>
    <w:rsid w:val="00E83C00"/>
    <w:rsid w:val="00E901F0"/>
    <w:rsid w:val="00EE076B"/>
    <w:rsid w:val="00EE43F6"/>
    <w:rsid w:val="00F21D22"/>
    <w:rsid w:val="00F23DFD"/>
    <w:rsid w:val="00F303B0"/>
    <w:rsid w:val="00F4286B"/>
    <w:rsid w:val="00F6002E"/>
    <w:rsid w:val="00F83B40"/>
    <w:rsid w:val="00F93154"/>
    <w:rsid w:val="00FA4709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1E57"/>
  <w15:chartTrackingRefBased/>
  <w15:docId w15:val="{FDB101BF-1546-42FB-97C1-4096A30C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6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2F4F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B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B19C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747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007"/>
  </w:style>
  <w:style w:type="paragraph" w:styleId="Pieddepage">
    <w:name w:val="footer"/>
    <w:basedOn w:val="Normal"/>
    <w:link w:val="PieddepageCar"/>
    <w:uiPriority w:val="99"/>
    <w:unhideWhenUsed/>
    <w:rsid w:val="0092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n-gennevilliers.ac-versailles.fr/spip.php?article672" TargetMode="External"/><Relationship Id="rId13" Type="http://schemas.openxmlformats.org/officeDocument/2006/relationships/hyperlink" Target="http://www.ien-gennevilliers.ac-versailles.fr/spip.php?article47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en-gennevilliers.ac-versailles.fr/spip.php?article671" TargetMode="External"/><Relationship Id="rId12" Type="http://schemas.openxmlformats.org/officeDocument/2006/relationships/hyperlink" Target="http://www.ien-gennevilliers.ac-versailles.fr/spip.php?article677" TargetMode="External"/><Relationship Id="rId17" Type="http://schemas.openxmlformats.org/officeDocument/2006/relationships/hyperlink" Target="http://www.ien-gennevilliers.ac-versailles.fr/spip.php?article6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n-gennevilliers.ac-versailles.fr/spip.php?article6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n-gennevilliers.ac-versailles.fr/spip.php?article6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en-gennevilliers.ac-versailles.fr/spip.php?article673" TargetMode="External"/><Relationship Id="rId10" Type="http://schemas.openxmlformats.org/officeDocument/2006/relationships/hyperlink" Target="http://www.ien-gennevilliers.ac-versailles.fr/spip.php?article56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en-gennevilliers.ac-versailles.fr/spip.php?article671" TargetMode="External"/><Relationship Id="rId14" Type="http://schemas.openxmlformats.org/officeDocument/2006/relationships/hyperlink" Target="http://www.ien-gennevilliers.ac-versailles.fr/spip.php?article6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Gautheron</dc:creator>
  <cp:keywords/>
  <dc:description/>
  <cp:lastModifiedBy>Florence Breuneval</cp:lastModifiedBy>
  <cp:revision>2</cp:revision>
  <cp:lastPrinted>2020-05-15T07:54:00Z</cp:lastPrinted>
  <dcterms:created xsi:type="dcterms:W3CDTF">2020-06-05T14:33:00Z</dcterms:created>
  <dcterms:modified xsi:type="dcterms:W3CDTF">2020-06-05T14:33:00Z</dcterms:modified>
</cp:coreProperties>
</file>